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E07691" w:rsidRPr="007F66EF" w:rsidRDefault="00E07691" w:rsidP="00E07691">
      <w:pPr>
        <w:pStyle w:val="a3"/>
        <w:spacing w:line="240" w:lineRule="atLeast"/>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w:t>
      </w:r>
      <w:r w:rsidRPr="007F66EF">
        <w:rPr>
          <w:rFonts w:ascii="微软雅黑" w:eastAsia="微软雅黑" w:hint="eastAsia"/>
          <w:b/>
          <w:sz w:val="44"/>
          <w:szCs w:val="44"/>
          <w:u w:val="single"/>
          <w:lang w:eastAsia="zh-CN"/>
        </w:rPr>
        <w:t>有限公司</w:t>
      </w:r>
    </w:p>
    <w:p w:rsidR="00E07691" w:rsidRPr="004C70F1" w:rsidRDefault="00E07691" w:rsidP="00E07691">
      <w:pPr>
        <w:widowControl/>
        <w:spacing w:line="240" w:lineRule="atLeast"/>
        <w:ind w:leftChars="515" w:left="3307" w:rightChars="-529" w:right="-1164" w:hangingChars="494" w:hanging="2174"/>
        <w:rPr>
          <w:rFonts w:ascii="微软雅黑" w:eastAsia="微软雅黑"/>
          <w:b/>
          <w:sz w:val="44"/>
          <w:szCs w:val="44"/>
          <w:u w:val="single"/>
          <w:lang w:eastAsia="zh-CN"/>
        </w:rPr>
      </w:pPr>
      <w:r w:rsidRPr="004C70F1">
        <w:rPr>
          <w:rFonts w:ascii="微软雅黑" w:eastAsia="微软雅黑" w:hint="eastAsia"/>
          <w:b/>
          <w:sz w:val="44"/>
          <w:szCs w:val="44"/>
          <w:u w:val="single"/>
          <w:lang w:eastAsia="zh-CN"/>
        </w:rPr>
        <w:t>空冷风机防静电联组带和同步带</w:t>
      </w:r>
    </w:p>
    <w:p w:rsidR="00E07691" w:rsidRPr="007F66EF" w:rsidRDefault="00E07691" w:rsidP="00E07691">
      <w:pPr>
        <w:pStyle w:val="a3"/>
        <w:spacing w:line="240" w:lineRule="atLeast"/>
        <w:jc w:val="center"/>
        <w:rPr>
          <w:rFonts w:ascii="微软雅黑" w:eastAsia="微软雅黑"/>
          <w:b/>
          <w:sz w:val="44"/>
          <w:szCs w:val="44"/>
          <w:u w:val="single"/>
          <w:lang w:eastAsia="zh-CN"/>
        </w:rPr>
      </w:pPr>
      <w:r w:rsidRPr="004C70F1">
        <w:rPr>
          <w:rFonts w:ascii="微软雅黑" w:eastAsia="微软雅黑" w:hint="eastAsia"/>
          <w:b/>
          <w:sz w:val="44"/>
          <w:szCs w:val="44"/>
          <w:u w:val="single"/>
          <w:lang w:eastAsia="zh-CN"/>
        </w:rPr>
        <w:t>寄售</w:t>
      </w:r>
      <w:r w:rsidR="005E79C1">
        <w:rPr>
          <w:rFonts w:ascii="微软雅黑" w:eastAsia="微软雅黑" w:hint="eastAsia"/>
          <w:b/>
          <w:sz w:val="44"/>
          <w:szCs w:val="44"/>
          <w:u w:val="single"/>
          <w:lang w:eastAsia="zh-CN"/>
        </w:rPr>
        <w:t>采购</w:t>
      </w:r>
      <w:r w:rsidRPr="004C70F1">
        <w:rPr>
          <w:rFonts w:ascii="微软雅黑" w:eastAsia="微软雅黑" w:hint="eastAsia"/>
          <w:b/>
          <w:sz w:val="44"/>
          <w:szCs w:val="44"/>
          <w:u w:val="single"/>
          <w:lang w:eastAsia="zh-CN"/>
        </w:rPr>
        <w:t>项目</w:t>
      </w:r>
    </w:p>
    <w:p w:rsidR="00E07691" w:rsidRDefault="00E07691" w:rsidP="00E07691">
      <w:pPr>
        <w:pStyle w:val="a3"/>
        <w:jc w:val="center"/>
        <w:rPr>
          <w:rFonts w:ascii="微软雅黑" w:eastAsia="微软雅黑"/>
          <w:b/>
          <w:sz w:val="52"/>
          <w:szCs w:val="52"/>
          <w:lang w:eastAsia="zh-CN"/>
        </w:rPr>
      </w:pPr>
    </w:p>
    <w:p w:rsidR="00E07691" w:rsidRDefault="00E07691" w:rsidP="00E07691">
      <w:pPr>
        <w:pStyle w:val="a3"/>
        <w:jc w:val="center"/>
        <w:rPr>
          <w:rFonts w:ascii="微软雅黑" w:eastAsia="微软雅黑"/>
          <w:b/>
          <w:sz w:val="52"/>
          <w:szCs w:val="52"/>
          <w:lang w:eastAsia="zh-CN"/>
        </w:rPr>
      </w:pPr>
    </w:p>
    <w:p w:rsidR="00E07691" w:rsidRPr="007F66EF" w:rsidRDefault="00E07691" w:rsidP="00E07691">
      <w:pPr>
        <w:pStyle w:val="a3"/>
        <w:jc w:val="center"/>
        <w:rPr>
          <w:rFonts w:ascii="微软雅黑" w:eastAsia="微软雅黑"/>
          <w:b/>
          <w:sz w:val="52"/>
          <w:szCs w:val="52"/>
          <w:lang w:eastAsia="zh-CN"/>
        </w:rPr>
      </w:pPr>
      <w:proofErr w:type="gramStart"/>
      <w:r>
        <w:rPr>
          <w:rFonts w:ascii="微软雅黑" w:eastAsia="微软雅黑" w:hint="eastAsia"/>
          <w:b/>
          <w:sz w:val="52"/>
          <w:szCs w:val="52"/>
          <w:lang w:eastAsia="zh-CN"/>
        </w:rPr>
        <w:t>询</w:t>
      </w:r>
      <w:proofErr w:type="gramEnd"/>
      <w:r>
        <w:rPr>
          <w:rFonts w:ascii="微软雅黑" w:eastAsia="微软雅黑" w:hint="eastAsia"/>
          <w:b/>
          <w:sz w:val="52"/>
          <w:szCs w:val="52"/>
          <w:lang w:eastAsia="zh-CN"/>
        </w:rPr>
        <w:t>比</w:t>
      </w:r>
      <w:r w:rsidRPr="007F66EF">
        <w:rPr>
          <w:rFonts w:ascii="微软雅黑" w:eastAsia="微软雅黑" w:hint="eastAsia"/>
          <w:b/>
          <w:sz w:val="52"/>
          <w:szCs w:val="52"/>
          <w:lang w:eastAsia="zh-CN"/>
        </w:rPr>
        <w:t>文件</w:t>
      </w:r>
    </w:p>
    <w:p w:rsidR="00E07691" w:rsidRPr="00322549" w:rsidRDefault="00E07691" w:rsidP="00E07691">
      <w:pPr>
        <w:pStyle w:val="1"/>
        <w:jc w:val="center"/>
        <w:rPr>
          <w:sz w:val="28"/>
          <w:szCs w:val="28"/>
        </w:rPr>
      </w:pPr>
      <w:r w:rsidRPr="00322549">
        <w:rPr>
          <w:rFonts w:hint="eastAsia"/>
          <w:sz w:val="28"/>
          <w:szCs w:val="28"/>
        </w:rPr>
        <w:t>（文件编号：</w:t>
      </w:r>
      <w:r w:rsidRPr="004C70F1">
        <w:rPr>
          <w:rFonts w:asciiTheme="majorEastAsia" w:eastAsiaTheme="majorEastAsia" w:hAnsiTheme="majorEastAsia"/>
          <w:bCs/>
          <w:color w:val="333333"/>
          <w:sz w:val="28"/>
          <w:szCs w:val="28"/>
          <w:u w:val="single"/>
          <w:shd w:val="clear" w:color="auto" w:fill="FFFFFF"/>
        </w:rPr>
        <w:t>QGD-3122-250318-0143</w:t>
      </w:r>
      <w:r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E07691" w:rsidRPr="00D957A8" w:rsidRDefault="00E07691" w:rsidP="00E07691">
      <w:pPr>
        <w:pStyle w:val="a3"/>
        <w:rPr>
          <w:rFonts w:ascii="微软雅黑"/>
          <w:b/>
          <w:sz w:val="94"/>
          <w:lang w:eastAsia="zh-CN"/>
        </w:rPr>
      </w:pPr>
    </w:p>
    <w:p w:rsidR="00E07691" w:rsidRPr="009C2775" w:rsidRDefault="00E07691" w:rsidP="00E07691">
      <w:pPr>
        <w:pStyle w:val="a3"/>
        <w:rPr>
          <w:rFonts w:ascii="微软雅黑"/>
          <w:b/>
          <w:sz w:val="94"/>
          <w:lang w:eastAsia="zh-CN"/>
        </w:rPr>
      </w:pPr>
    </w:p>
    <w:p w:rsidR="00E07691" w:rsidRDefault="00E07691" w:rsidP="00E07691">
      <w:pPr>
        <w:pStyle w:val="a3"/>
        <w:rPr>
          <w:rFonts w:ascii="微软雅黑"/>
          <w:b/>
          <w:sz w:val="32"/>
          <w:szCs w:val="32"/>
          <w:lang w:eastAsia="zh-CN"/>
        </w:rPr>
      </w:pPr>
    </w:p>
    <w:p w:rsidR="00E07691" w:rsidRDefault="00E07691" w:rsidP="00E07691">
      <w:pPr>
        <w:pStyle w:val="a3"/>
        <w:rPr>
          <w:rFonts w:ascii="微软雅黑"/>
          <w:b/>
          <w:sz w:val="32"/>
          <w:szCs w:val="32"/>
          <w:lang w:eastAsia="zh-CN"/>
        </w:rPr>
      </w:pPr>
    </w:p>
    <w:p w:rsidR="00E07691" w:rsidRPr="00E80BDD" w:rsidRDefault="00E07691" w:rsidP="00E07691">
      <w:pPr>
        <w:pStyle w:val="a3"/>
        <w:rPr>
          <w:rFonts w:ascii="微软雅黑"/>
          <w:b/>
          <w:sz w:val="32"/>
          <w:szCs w:val="32"/>
          <w:lang w:eastAsia="zh-CN"/>
        </w:rPr>
      </w:pPr>
    </w:p>
    <w:p w:rsidR="00E07691" w:rsidRPr="0020141D" w:rsidRDefault="00E07691" w:rsidP="00E07691">
      <w:pPr>
        <w:pStyle w:val="1"/>
        <w:jc w:val="center"/>
        <w:rPr>
          <w:rFonts w:ascii="微软雅黑" w:eastAsia="微软雅黑" w:hAnsi="微软雅黑"/>
          <w:b/>
          <w:sz w:val="28"/>
          <w:szCs w:val="28"/>
        </w:rPr>
      </w:pPr>
      <w:r>
        <w:rPr>
          <w:rFonts w:ascii="微软雅黑" w:eastAsia="微软雅黑" w:hAnsi="微软雅黑" w:hint="eastAsia"/>
          <w:b/>
          <w:sz w:val="28"/>
          <w:szCs w:val="28"/>
        </w:rPr>
        <w:t>福建福海创石油化工</w:t>
      </w:r>
      <w:r>
        <w:rPr>
          <w:rFonts w:ascii="微软雅黑" w:eastAsia="微软雅黑" w:hAnsi="微软雅黑"/>
          <w:b/>
          <w:sz w:val="28"/>
          <w:szCs w:val="28"/>
        </w:rPr>
        <w:t>有限公司</w:t>
      </w:r>
      <w:r w:rsidRPr="0020141D">
        <w:rPr>
          <w:rFonts w:ascii="微软雅黑" w:eastAsia="微软雅黑" w:hAnsi="微软雅黑" w:hint="eastAsia"/>
          <w:b/>
          <w:sz w:val="28"/>
          <w:szCs w:val="28"/>
        </w:rPr>
        <w:t>编制</w:t>
      </w:r>
    </w:p>
    <w:p w:rsidR="00967702" w:rsidRDefault="00E07691" w:rsidP="00E0769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二〇二五年三月</w:t>
      </w:r>
    </w:p>
    <w:p w:rsidR="00967702" w:rsidRDefault="00967702">
      <w:pPr>
        <w:spacing w:line="271" w:lineRule="auto"/>
        <w:jc w:val="center"/>
        <w:rPr>
          <w:rFonts w:ascii="微软雅黑" w:eastAsia="微软雅黑"/>
          <w:sz w:val="32"/>
          <w:lang w:eastAsia="zh-CN"/>
        </w:rPr>
        <w:sectPr w:rsidR="00967702" w:rsidSect="005E79C1">
          <w:type w:val="continuous"/>
          <w:pgSz w:w="11910" w:h="16840"/>
          <w:pgMar w:top="1134" w:right="1134" w:bottom="1134" w:left="1134"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CD5E8E">
        <w:rPr>
          <w:spacing w:val="-1"/>
          <w:sz w:val="28"/>
          <w:lang w:eastAsia="zh-CN"/>
        </w:rPr>
        <w:t>询</w:t>
      </w:r>
      <w:proofErr w:type="gramEnd"/>
      <w:r w:rsidR="00CD5E8E">
        <w:rPr>
          <w:spacing w:val="-1"/>
          <w:sz w:val="28"/>
          <w:lang w:eastAsia="zh-CN"/>
        </w:rPr>
        <w:t>比</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proofErr w:type="gramStart"/>
      <w:r w:rsidR="00CD5E8E">
        <w:rPr>
          <w:spacing w:val="-1"/>
          <w:sz w:val="28"/>
          <w:lang w:eastAsia="zh-CN"/>
        </w:rPr>
        <w:t>询</w:t>
      </w:r>
      <w:proofErr w:type="gramEnd"/>
      <w:r w:rsidR="00CD5E8E">
        <w:rPr>
          <w:spacing w:val="-1"/>
          <w:sz w:val="28"/>
          <w:lang w:eastAsia="zh-CN"/>
        </w:rPr>
        <w:t>比</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CD5E8E" w:rsidP="0083261C">
      <w:pPr>
        <w:pStyle w:val="a7"/>
        <w:numPr>
          <w:ilvl w:val="0"/>
          <w:numId w:val="7"/>
        </w:numPr>
        <w:tabs>
          <w:tab w:val="left" w:pos="1272"/>
        </w:tabs>
        <w:spacing w:line="360" w:lineRule="auto"/>
        <w:jc w:val="center"/>
        <w:rPr>
          <w:b/>
          <w:sz w:val="28"/>
          <w:szCs w:val="28"/>
          <w:lang w:eastAsia="zh-CN"/>
        </w:rPr>
      </w:pPr>
      <w:proofErr w:type="gramStart"/>
      <w:r>
        <w:rPr>
          <w:b/>
          <w:spacing w:val="-1"/>
          <w:w w:val="95"/>
          <w:sz w:val="28"/>
          <w:szCs w:val="28"/>
          <w:lang w:eastAsia="zh-CN"/>
        </w:rPr>
        <w:lastRenderedPageBreak/>
        <w:t>询</w:t>
      </w:r>
      <w:proofErr w:type="gramEnd"/>
      <w:r>
        <w:rPr>
          <w:b/>
          <w:spacing w:val="-1"/>
          <w:w w:val="95"/>
          <w:sz w:val="28"/>
          <w:szCs w:val="28"/>
          <w:lang w:eastAsia="zh-CN"/>
        </w:rPr>
        <w:t>比</w:t>
      </w:r>
      <w:r w:rsidR="00DD56C2" w:rsidRPr="00456A83">
        <w:rPr>
          <w:b/>
          <w:spacing w:val="-1"/>
          <w:w w:val="95"/>
          <w:sz w:val="28"/>
          <w:szCs w:val="28"/>
          <w:lang w:eastAsia="zh-CN"/>
        </w:rPr>
        <w:t>公</w:t>
      </w:r>
      <w:r w:rsidR="00DD56C2" w:rsidRPr="00456A83">
        <w:rPr>
          <w:b/>
          <w:w w:val="95"/>
          <w:sz w:val="28"/>
          <w:szCs w:val="28"/>
          <w:lang w:eastAsia="zh-CN"/>
        </w:rPr>
        <w:t>告</w:t>
      </w:r>
    </w:p>
    <w:p w:rsidR="00967702" w:rsidRDefault="00371CA0" w:rsidP="00E0769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E07691" w:rsidRPr="004C70F1">
        <w:rPr>
          <w:rFonts w:hint="eastAsia"/>
          <w:u w:val="single"/>
          <w:lang w:eastAsia="zh-CN"/>
        </w:rPr>
        <w:t>空冷风机防静电联组带和同步带寄售</w:t>
      </w:r>
      <w:r w:rsidR="005E79C1">
        <w:rPr>
          <w:rFonts w:hint="eastAsia"/>
          <w:u w:val="single"/>
          <w:lang w:eastAsia="zh-CN"/>
        </w:rPr>
        <w:t>采购</w:t>
      </w:r>
      <w:r w:rsidR="00E07691" w:rsidRPr="00DE3EFC">
        <w:rPr>
          <w:rFonts w:asciiTheme="majorEastAsia" w:eastAsiaTheme="majorEastAsia" w:hAnsiTheme="majorEastAsia" w:hint="eastAsia"/>
          <w:bCs/>
          <w:u w:val="single"/>
          <w:lang w:eastAsia="zh-CN"/>
        </w:rPr>
        <w:t>项目（项目编号：</w:t>
      </w:r>
      <w:r w:rsidR="00E07691" w:rsidRPr="004C70F1">
        <w:rPr>
          <w:rFonts w:asciiTheme="majorEastAsia" w:eastAsiaTheme="majorEastAsia" w:hAnsiTheme="majorEastAsia"/>
          <w:bCs/>
          <w:color w:val="333333"/>
          <w:u w:val="single"/>
          <w:shd w:val="clear" w:color="auto" w:fill="FFFFFF"/>
          <w:lang w:eastAsia="zh-CN"/>
        </w:rPr>
        <w:t>QGD-3122-250318-0143</w:t>
      </w:r>
      <w:r w:rsidR="00E07691">
        <w:rPr>
          <w:rFonts w:asciiTheme="majorEastAsia" w:eastAsiaTheme="majorEastAsia" w:hAnsiTheme="majorEastAsia" w:hint="eastAsia"/>
          <w:bCs/>
          <w:u w:val="single"/>
          <w:lang w:eastAsia="zh-CN"/>
        </w:rPr>
        <w:t>）</w:t>
      </w:r>
      <w:r w:rsidR="00DD56C2">
        <w:rPr>
          <w:lang w:eastAsia="zh-CN"/>
        </w:rPr>
        <w:t>进行</w:t>
      </w:r>
      <w:r w:rsidR="00FE3FD9">
        <w:rPr>
          <w:rFonts w:hint="eastAsia"/>
          <w:lang w:eastAsia="zh-CN"/>
        </w:rPr>
        <w:t>国内</w:t>
      </w:r>
      <w:r w:rsidR="00DD56C2">
        <w:rPr>
          <w:lang w:eastAsia="zh-CN"/>
        </w:rPr>
        <w:t>公开</w:t>
      </w:r>
      <w:proofErr w:type="gramStart"/>
      <w:r w:rsidR="00CD5E8E">
        <w:rPr>
          <w:lang w:eastAsia="zh-CN"/>
        </w:rPr>
        <w:t>询</w:t>
      </w:r>
      <w:proofErr w:type="gramEnd"/>
      <w:r w:rsidR="00CD5E8E">
        <w:rPr>
          <w:lang w:eastAsia="zh-CN"/>
        </w:rPr>
        <w:t>比</w:t>
      </w:r>
      <w:r w:rsidR="00DD56C2">
        <w:rPr>
          <w:lang w:eastAsia="zh-CN"/>
        </w:rPr>
        <w:t>。为了“公开、公平、公正、透明”，引导参选人进行正确参选，特制定本规定文件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E07691" w:rsidRPr="001308FD" w:rsidRDefault="00E07691" w:rsidP="00E07691">
      <w:pPr>
        <w:pStyle w:val="a7"/>
        <w:numPr>
          <w:ilvl w:val="0"/>
          <w:numId w:val="14"/>
        </w:numPr>
        <w:autoSpaceDE/>
        <w:autoSpaceDN/>
        <w:spacing w:before="0" w:line="360" w:lineRule="auto"/>
        <w:ind w:left="0" w:firstLine="0"/>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项目概况</w:t>
      </w:r>
      <w:proofErr w:type="spellEnd"/>
    </w:p>
    <w:p w:rsidR="00E07691" w:rsidRPr="00E07691" w:rsidRDefault="00E07691" w:rsidP="00E07691">
      <w:pPr>
        <w:pStyle w:val="a7"/>
        <w:numPr>
          <w:ilvl w:val="0"/>
          <w:numId w:val="16"/>
        </w:numPr>
        <w:autoSpaceDE/>
        <w:autoSpaceDN/>
        <w:spacing w:line="360" w:lineRule="auto"/>
        <w:jc w:val="both"/>
        <w:rPr>
          <w:rFonts w:asciiTheme="majorEastAsia" w:eastAsiaTheme="majorEastAsia" w:hAnsiTheme="majorEastAsia"/>
          <w:bCs/>
          <w:sz w:val="24"/>
          <w:szCs w:val="24"/>
          <w:lang w:eastAsia="zh-CN"/>
        </w:rPr>
      </w:pPr>
      <w:r w:rsidRPr="00E07691">
        <w:rPr>
          <w:rFonts w:asciiTheme="majorEastAsia" w:eastAsiaTheme="majorEastAsia" w:hAnsiTheme="majorEastAsia" w:hint="eastAsia"/>
          <w:bCs/>
          <w:sz w:val="24"/>
          <w:szCs w:val="24"/>
          <w:lang w:eastAsia="zh-CN"/>
        </w:rPr>
        <w:t>项目名称：</w:t>
      </w:r>
      <w:r w:rsidRPr="00E07691">
        <w:rPr>
          <w:rFonts w:hint="eastAsia"/>
          <w:sz w:val="24"/>
          <w:szCs w:val="24"/>
          <w:u w:val="single"/>
          <w:lang w:eastAsia="zh-CN"/>
        </w:rPr>
        <w:t>空冷风机防静电联组带和同步带寄售</w:t>
      </w:r>
      <w:r w:rsidR="005E79C1">
        <w:rPr>
          <w:rFonts w:hint="eastAsia"/>
          <w:sz w:val="24"/>
          <w:szCs w:val="24"/>
          <w:u w:val="single"/>
          <w:lang w:eastAsia="zh-CN"/>
        </w:rPr>
        <w:t>采购</w:t>
      </w:r>
      <w:r w:rsidRPr="00E07691">
        <w:rPr>
          <w:rFonts w:asciiTheme="majorEastAsia" w:eastAsiaTheme="majorEastAsia" w:hAnsiTheme="majorEastAsia" w:hint="eastAsia"/>
          <w:bCs/>
          <w:sz w:val="24"/>
          <w:szCs w:val="24"/>
          <w:lang w:eastAsia="zh-CN"/>
        </w:rPr>
        <w:t>项目</w:t>
      </w:r>
    </w:p>
    <w:p w:rsidR="00E07691" w:rsidRPr="00E07691" w:rsidRDefault="00E07691" w:rsidP="00E07691">
      <w:pPr>
        <w:autoSpaceDE/>
        <w:autoSpaceDN/>
        <w:spacing w:line="360" w:lineRule="auto"/>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bCs/>
          <w:sz w:val="24"/>
          <w:szCs w:val="24"/>
          <w:lang w:eastAsia="zh-CN"/>
        </w:rPr>
        <w:t>、</w:t>
      </w:r>
      <w:proofErr w:type="gramStart"/>
      <w:r w:rsidRPr="00E07691">
        <w:rPr>
          <w:rFonts w:asciiTheme="majorEastAsia" w:eastAsiaTheme="majorEastAsia" w:hAnsiTheme="majorEastAsia" w:hint="eastAsia"/>
          <w:bCs/>
          <w:sz w:val="24"/>
          <w:szCs w:val="24"/>
          <w:lang w:eastAsia="zh-CN"/>
        </w:rPr>
        <w:t>询</w:t>
      </w:r>
      <w:proofErr w:type="gramEnd"/>
      <w:r w:rsidRPr="00E07691">
        <w:rPr>
          <w:rFonts w:asciiTheme="majorEastAsia" w:eastAsiaTheme="majorEastAsia" w:hAnsiTheme="majorEastAsia" w:hint="eastAsia"/>
          <w:bCs/>
          <w:sz w:val="24"/>
          <w:szCs w:val="24"/>
          <w:lang w:eastAsia="zh-CN"/>
        </w:rPr>
        <w:t>比项目简要说明：</w:t>
      </w:r>
      <w:r w:rsidRPr="00E07691">
        <w:rPr>
          <w:rFonts w:hint="eastAsia"/>
          <w:sz w:val="24"/>
          <w:lang w:eastAsia="zh-CN"/>
        </w:rPr>
        <w:t>采购物资为</w:t>
      </w:r>
      <w:r w:rsidRPr="00E07691">
        <w:rPr>
          <w:rFonts w:hint="eastAsia"/>
          <w:sz w:val="24"/>
          <w:szCs w:val="24"/>
          <w:lang w:eastAsia="zh-CN"/>
        </w:rPr>
        <w:t>空冷风机防静电联组带和同步带</w:t>
      </w:r>
      <w:r w:rsidRPr="00E07691">
        <w:rPr>
          <w:rFonts w:asciiTheme="majorEastAsia" w:eastAsiaTheme="majorEastAsia" w:hAnsiTheme="majorEastAsia" w:hint="eastAsia"/>
          <w:sz w:val="24"/>
          <w:szCs w:val="24"/>
          <w:lang w:eastAsia="zh-CN"/>
        </w:rPr>
        <w:t xml:space="preserve">                    </w:t>
      </w:r>
    </w:p>
    <w:p w:rsidR="00E07691" w:rsidRPr="001308FD" w:rsidRDefault="00E07691" w:rsidP="00E07691">
      <w:pPr>
        <w:pStyle w:val="a7"/>
        <w:autoSpaceDE/>
        <w:autoSpaceDN/>
        <w:spacing w:before="0" w:line="360" w:lineRule="auto"/>
        <w:ind w:left="0" w:firstLine="0"/>
        <w:jc w:val="both"/>
        <w:rPr>
          <w:rFonts w:asciiTheme="majorEastAsia" w:eastAsiaTheme="majorEastAsia" w:hAnsiTheme="majorEastAsia"/>
          <w:b/>
          <w:bCs/>
          <w:sz w:val="24"/>
          <w:szCs w:val="24"/>
          <w:lang w:eastAsia="zh-CN"/>
        </w:rPr>
      </w:pPr>
      <w:r>
        <w:rPr>
          <w:rFonts w:asciiTheme="majorEastAsia" w:eastAsiaTheme="majorEastAsia" w:hAnsiTheme="majorEastAsia"/>
          <w:b/>
          <w:bCs/>
          <w:sz w:val="24"/>
          <w:szCs w:val="24"/>
          <w:lang w:eastAsia="zh-CN"/>
        </w:rPr>
        <w:t>二、</w:t>
      </w:r>
      <w:r w:rsidRPr="001308FD">
        <w:rPr>
          <w:rFonts w:asciiTheme="majorEastAsia" w:eastAsiaTheme="majorEastAsia" w:hAnsiTheme="majorEastAsia" w:hint="eastAsia"/>
          <w:b/>
          <w:bCs/>
          <w:sz w:val="24"/>
          <w:szCs w:val="24"/>
          <w:lang w:eastAsia="zh-CN"/>
        </w:rPr>
        <w:t>参选人资格要求</w:t>
      </w:r>
    </w:p>
    <w:p w:rsidR="00E07691" w:rsidRDefault="00E07691" w:rsidP="00E07691">
      <w:pPr>
        <w:pStyle w:val="a7"/>
        <w:widowControl/>
        <w:autoSpaceDE/>
        <w:autoSpaceDN/>
        <w:spacing w:before="0" w:line="360" w:lineRule="auto"/>
        <w:ind w:left="0" w:firstLine="0"/>
        <w:jc w:val="both"/>
        <w:rPr>
          <w:rFonts w:asciiTheme="majorEastAsia" w:eastAsiaTheme="majorEastAsia" w:hAnsiTheme="majorEastAsia"/>
          <w:sz w:val="24"/>
          <w:szCs w:val="24"/>
          <w:lang w:eastAsia="zh-CN"/>
        </w:rPr>
      </w:pPr>
      <w:r>
        <w:rPr>
          <w:rFonts w:hint="eastAsia"/>
          <w:sz w:val="24"/>
          <w:szCs w:val="24"/>
          <w:lang w:eastAsia="zh-CN"/>
        </w:rPr>
        <w:t>1、</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E07691" w:rsidRPr="00232405" w:rsidRDefault="00E07691" w:rsidP="00E07691">
      <w:pPr>
        <w:pStyle w:val="a7"/>
        <w:widowControl/>
        <w:autoSpaceDE/>
        <w:autoSpaceDN/>
        <w:spacing w:before="0" w:line="360" w:lineRule="auto"/>
        <w:ind w:left="0" w:firstLine="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参选人须</w:t>
      </w:r>
      <w:r>
        <w:rPr>
          <w:rFonts w:asciiTheme="majorEastAsia" w:eastAsiaTheme="majorEastAsia" w:hAnsiTheme="majorEastAsia" w:hint="eastAsia"/>
          <w:color w:val="000000"/>
          <w:sz w:val="24"/>
          <w:szCs w:val="24"/>
          <w:lang w:eastAsia="zh-CN"/>
        </w:rPr>
        <w:t>满足</w:t>
      </w:r>
      <w:r w:rsidRPr="003C23F4">
        <w:rPr>
          <w:rFonts w:asciiTheme="majorEastAsia" w:eastAsiaTheme="majorEastAsia" w:hAnsiTheme="majorEastAsia" w:hint="eastAsia"/>
          <w:color w:val="000000"/>
          <w:sz w:val="24"/>
          <w:szCs w:val="24"/>
          <w:lang w:eastAsia="zh-CN"/>
        </w:rPr>
        <w:t>空冷风机</w:t>
      </w:r>
      <w:r w:rsidRPr="003C23F4">
        <w:rPr>
          <w:rFonts w:ascii="MS Gothic" w:eastAsiaTheme="majorEastAsia" w:hAnsi="MS Gothic" w:cs="MS Gothic"/>
          <w:color w:val="000000"/>
          <w:sz w:val="24"/>
          <w:szCs w:val="24"/>
          <w:lang w:eastAsia="zh-CN"/>
        </w:rPr>
        <w:t>‌</w:t>
      </w:r>
      <w:r w:rsidRPr="003C23F4">
        <w:rPr>
          <w:rFonts w:asciiTheme="majorEastAsia" w:eastAsiaTheme="majorEastAsia" w:hAnsiTheme="majorEastAsia" w:hint="eastAsia"/>
          <w:color w:val="000000"/>
          <w:sz w:val="24"/>
          <w:szCs w:val="24"/>
          <w:lang w:eastAsia="zh-CN"/>
        </w:rPr>
        <w:t>防静电、耐高温、抗油污</w:t>
      </w:r>
      <w:r w:rsidRPr="003C23F4">
        <w:rPr>
          <w:rFonts w:ascii="MS Gothic" w:eastAsiaTheme="majorEastAsia" w:hAnsi="MS Gothic" w:cs="MS Gothic"/>
          <w:color w:val="000000"/>
          <w:sz w:val="24"/>
          <w:szCs w:val="24"/>
          <w:lang w:eastAsia="zh-CN"/>
        </w:rPr>
        <w:t>‌</w:t>
      </w:r>
      <w:r w:rsidRPr="003C23F4">
        <w:rPr>
          <w:rFonts w:asciiTheme="majorEastAsia" w:eastAsiaTheme="majorEastAsia" w:hAnsiTheme="majorEastAsia" w:hint="eastAsia"/>
          <w:color w:val="000000"/>
          <w:sz w:val="24"/>
          <w:szCs w:val="24"/>
          <w:lang w:eastAsia="zh-CN"/>
        </w:rPr>
        <w:t>需求，适配</w:t>
      </w:r>
      <w:r w:rsidRPr="003C23F4">
        <w:rPr>
          <w:rFonts w:ascii="MS Gothic" w:eastAsiaTheme="majorEastAsia" w:hAnsi="MS Gothic" w:cs="MS Gothic"/>
          <w:color w:val="000000"/>
          <w:sz w:val="24"/>
          <w:szCs w:val="24"/>
          <w:lang w:eastAsia="zh-CN"/>
        </w:rPr>
        <w:t>‌</w:t>
      </w:r>
      <w:r w:rsidRPr="003C23F4">
        <w:rPr>
          <w:rFonts w:asciiTheme="majorEastAsia" w:eastAsiaTheme="majorEastAsia" w:hAnsiTheme="majorEastAsia" w:hint="eastAsia"/>
          <w:color w:val="000000"/>
          <w:sz w:val="24"/>
          <w:szCs w:val="24"/>
          <w:lang w:eastAsia="zh-CN"/>
        </w:rPr>
        <w:t>易燃易爆环境</w:t>
      </w:r>
      <w:r w:rsidRPr="003C23F4">
        <w:rPr>
          <w:rFonts w:ascii="MS Gothic" w:eastAsiaTheme="majorEastAsia" w:hAnsi="MS Gothic" w:cs="MS Gothic"/>
          <w:color w:val="000000"/>
          <w:sz w:val="24"/>
          <w:szCs w:val="24"/>
          <w:lang w:eastAsia="zh-CN"/>
        </w:rPr>
        <w:t>‌</w:t>
      </w:r>
      <w:r>
        <w:rPr>
          <w:rFonts w:asciiTheme="majorEastAsia" w:eastAsiaTheme="majorEastAsia" w:hAnsiTheme="majorEastAsia" w:hint="eastAsia"/>
          <w:color w:val="000000"/>
          <w:sz w:val="24"/>
          <w:szCs w:val="24"/>
          <w:lang w:eastAsia="zh-CN"/>
        </w:rPr>
        <w:t>安全要求，同时实现寄售模式供应链管理目标</w:t>
      </w:r>
      <w:r>
        <w:rPr>
          <w:rFonts w:asciiTheme="majorEastAsia" w:eastAsiaTheme="majorEastAsia" w:hAnsiTheme="majorEastAsia" w:hint="eastAsia"/>
          <w:sz w:val="24"/>
          <w:szCs w:val="24"/>
          <w:lang w:eastAsia="zh-CN"/>
        </w:rPr>
        <w:t>；</w:t>
      </w:r>
    </w:p>
    <w:p w:rsidR="00E07691" w:rsidRPr="00232405" w:rsidRDefault="00E07691" w:rsidP="00E07691">
      <w:pPr>
        <w:pStyle w:val="a7"/>
        <w:widowControl/>
        <w:autoSpaceDE/>
        <w:autoSpaceDN/>
        <w:spacing w:before="0" w:line="360" w:lineRule="auto"/>
        <w:ind w:left="0"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232405">
        <w:rPr>
          <w:rFonts w:asciiTheme="majorEastAsia" w:eastAsiaTheme="majorEastAsia" w:hAnsiTheme="majorEastAsia"/>
          <w:sz w:val="24"/>
          <w:szCs w:val="24"/>
          <w:lang w:eastAsia="zh-CN"/>
        </w:rPr>
        <w:t>没有失信黑名单记录（以最高院失信被执行人系统发布信息为准）；</w:t>
      </w:r>
    </w:p>
    <w:p w:rsidR="00E07691" w:rsidRDefault="00E07691" w:rsidP="00E07691">
      <w:pPr>
        <w:pStyle w:val="a7"/>
        <w:widowControl/>
        <w:autoSpaceDE/>
        <w:autoSpaceDN/>
        <w:spacing w:before="0" w:line="360" w:lineRule="auto"/>
        <w:ind w:left="0"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232405">
        <w:rPr>
          <w:rFonts w:asciiTheme="majorEastAsia" w:eastAsiaTheme="majorEastAsia" w:hAnsiTheme="majorEastAsia"/>
          <w:sz w:val="24"/>
          <w:szCs w:val="24"/>
          <w:lang w:eastAsia="zh-CN"/>
        </w:rPr>
        <w:t>与</w:t>
      </w:r>
      <w:proofErr w:type="gramStart"/>
      <w:r>
        <w:rPr>
          <w:rFonts w:asciiTheme="majorEastAsia" w:eastAsiaTheme="majorEastAsia" w:hAnsiTheme="majorEastAsia" w:hint="eastAsia"/>
          <w:sz w:val="24"/>
          <w:szCs w:val="24"/>
          <w:lang w:eastAsia="zh-CN"/>
        </w:rPr>
        <w:t>询</w:t>
      </w:r>
      <w:proofErr w:type="gramEnd"/>
      <w:r>
        <w:rPr>
          <w:rFonts w:asciiTheme="majorEastAsia" w:eastAsiaTheme="majorEastAsia" w:hAnsiTheme="majorEastAsia" w:hint="eastAsia"/>
          <w:sz w:val="24"/>
          <w:szCs w:val="24"/>
          <w:lang w:eastAsia="zh-CN"/>
        </w:rPr>
        <w:t>比</w:t>
      </w:r>
      <w:r w:rsidRPr="00232405">
        <w:rPr>
          <w:rFonts w:asciiTheme="majorEastAsia" w:eastAsiaTheme="majorEastAsia" w:hAnsiTheme="majorEastAsia" w:hint="eastAsia"/>
          <w:sz w:val="24"/>
          <w:szCs w:val="24"/>
          <w:lang w:eastAsia="zh-CN"/>
        </w:rPr>
        <w:t>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E07691" w:rsidRPr="00A434E0" w:rsidRDefault="00E07691" w:rsidP="00E07691">
      <w:pPr>
        <w:pStyle w:val="a7"/>
        <w:widowControl/>
        <w:autoSpaceDE/>
        <w:autoSpaceDN/>
        <w:spacing w:before="0" w:line="360" w:lineRule="auto"/>
        <w:ind w:left="0"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5、不接受联合体投标。</w:t>
      </w:r>
    </w:p>
    <w:p w:rsidR="00E07691" w:rsidRPr="00B84A3D" w:rsidRDefault="00E07691" w:rsidP="00E07691">
      <w:pPr>
        <w:autoSpaceDE/>
        <w:autoSpaceDN/>
        <w:spacing w:line="440" w:lineRule="exact"/>
        <w:rPr>
          <w:rFonts w:asciiTheme="majorEastAsia" w:eastAsiaTheme="majorEastAsia" w:hAnsiTheme="majorEastAsia"/>
          <w:b/>
          <w:bCs/>
          <w:sz w:val="24"/>
          <w:szCs w:val="24"/>
          <w:lang w:eastAsia="zh-CN"/>
        </w:rPr>
      </w:pPr>
      <w:r w:rsidRPr="00B84A3D">
        <w:rPr>
          <w:rFonts w:hint="eastAsia"/>
          <w:b/>
          <w:snapToGrid w:val="0"/>
          <w:spacing w:val="8"/>
          <w:sz w:val="24"/>
          <w:szCs w:val="24"/>
          <w:lang w:eastAsia="zh-CN"/>
        </w:rPr>
        <w:t>三、</w:t>
      </w:r>
      <w:r w:rsidRPr="00B84A3D">
        <w:rPr>
          <w:rFonts w:asciiTheme="majorEastAsia" w:eastAsiaTheme="majorEastAsia" w:hAnsiTheme="majorEastAsia" w:hint="eastAsia"/>
          <w:b/>
          <w:bCs/>
          <w:sz w:val="24"/>
          <w:szCs w:val="24"/>
          <w:lang w:eastAsia="zh-CN"/>
        </w:rPr>
        <w:t>采购文件的获取</w:t>
      </w:r>
    </w:p>
    <w:p w:rsidR="00E07691" w:rsidRPr="00B84A3D" w:rsidRDefault="00E07691" w:rsidP="00E07691">
      <w:pPr>
        <w:autoSpaceDE/>
        <w:autoSpaceDN/>
        <w:spacing w:line="440" w:lineRule="exact"/>
        <w:rPr>
          <w:rFonts w:asciiTheme="majorEastAsia" w:eastAsiaTheme="majorEastAsia" w:hAnsiTheme="majorEastAsia"/>
          <w:bCs/>
          <w:sz w:val="24"/>
          <w:szCs w:val="24"/>
          <w:lang w:eastAsia="zh-CN"/>
        </w:rPr>
      </w:pPr>
      <w:r w:rsidRPr="00B84A3D">
        <w:rPr>
          <w:rFonts w:asciiTheme="majorEastAsia" w:eastAsiaTheme="majorEastAsia" w:hAnsiTheme="majorEastAsia"/>
          <w:bCs/>
          <w:sz w:val="24"/>
          <w:szCs w:val="24"/>
          <w:lang w:eastAsia="zh-CN"/>
        </w:rPr>
        <w:t>1.</w:t>
      </w:r>
      <w:r w:rsidRPr="00B84A3D">
        <w:rPr>
          <w:rFonts w:asciiTheme="majorEastAsia" w:eastAsiaTheme="majorEastAsia" w:hAnsiTheme="majorEastAsia" w:hint="eastAsia"/>
          <w:color w:val="5B5852"/>
          <w:sz w:val="24"/>
          <w:szCs w:val="24"/>
          <w:shd w:val="clear" w:color="auto" w:fill="FFFFFF"/>
          <w:lang w:eastAsia="zh-CN"/>
        </w:rPr>
        <w:t>凡有意参加采购者，请在</w:t>
      </w:r>
      <w:r w:rsidRPr="00B84A3D">
        <w:rPr>
          <w:rFonts w:asciiTheme="majorEastAsia" w:eastAsiaTheme="majorEastAsia" w:hAnsiTheme="majorEastAsia"/>
          <w:color w:val="5B5852"/>
          <w:sz w:val="24"/>
          <w:szCs w:val="24"/>
          <w:shd w:val="clear" w:color="auto" w:fill="FFFFFF"/>
          <w:lang w:eastAsia="zh-CN"/>
        </w:rPr>
        <w:t xml:space="preserve"> http://nhygcg.fjshgx.com/ </w:t>
      </w:r>
      <w:r w:rsidRPr="00B84A3D">
        <w:rPr>
          <w:rFonts w:asciiTheme="majorEastAsia" w:eastAsiaTheme="majorEastAsia" w:hAnsiTheme="majorEastAsia" w:hint="eastAsia"/>
          <w:color w:val="5B5852"/>
          <w:sz w:val="24"/>
          <w:szCs w:val="24"/>
          <w:shd w:val="clear" w:color="auto" w:fill="FFFFFF"/>
          <w:lang w:eastAsia="zh-CN"/>
        </w:rPr>
        <w:t>（福建能化阳光采购平台）上免费注册，并根据系统提示进行报名即可下载电子采购文件。</w:t>
      </w:r>
    </w:p>
    <w:p w:rsidR="00E07691" w:rsidRPr="00B84A3D" w:rsidRDefault="00E07691" w:rsidP="00E07691">
      <w:pPr>
        <w:pStyle w:val="a7"/>
        <w:spacing w:before="0" w:line="440" w:lineRule="exact"/>
        <w:ind w:left="0" w:firstLine="0"/>
        <w:rPr>
          <w:rFonts w:asciiTheme="majorEastAsia" w:eastAsiaTheme="majorEastAsia" w:hAnsiTheme="majorEastAsia"/>
          <w:b/>
          <w:bCs/>
          <w:sz w:val="24"/>
          <w:szCs w:val="24"/>
          <w:lang w:eastAsia="zh-CN"/>
        </w:rPr>
      </w:pPr>
      <w:r w:rsidRPr="00B84A3D">
        <w:rPr>
          <w:rFonts w:asciiTheme="majorEastAsia" w:eastAsiaTheme="majorEastAsia" w:hAnsiTheme="majorEastAsia"/>
          <w:bCs/>
          <w:sz w:val="24"/>
          <w:szCs w:val="24"/>
          <w:lang w:eastAsia="zh-CN"/>
        </w:rPr>
        <w:t>2.</w:t>
      </w:r>
      <w:r w:rsidRPr="00B84A3D">
        <w:rPr>
          <w:rFonts w:asciiTheme="majorEastAsia" w:eastAsiaTheme="majorEastAsia" w:hAnsiTheme="majorEastAsia" w:hint="eastAsia"/>
          <w:color w:val="5B5852"/>
          <w:sz w:val="24"/>
          <w:szCs w:val="24"/>
          <w:shd w:val="clear" w:color="auto" w:fill="FFFFFF"/>
          <w:lang w:eastAsia="zh-CN"/>
        </w:rPr>
        <w:t>本项目不收取文件下载费用</w:t>
      </w:r>
    </w:p>
    <w:p w:rsidR="00E07691" w:rsidRPr="00B84A3D" w:rsidRDefault="00E07691" w:rsidP="00E07691">
      <w:pPr>
        <w:pStyle w:val="3"/>
        <w:shd w:val="clear" w:color="auto" w:fill="FFFFFF"/>
        <w:spacing w:before="0" w:after="0" w:line="440" w:lineRule="exact"/>
        <w:rPr>
          <w:rFonts w:asciiTheme="majorEastAsia" w:eastAsiaTheme="majorEastAsia" w:hAnsiTheme="majorEastAsia"/>
          <w:color w:val="5B5852"/>
          <w:sz w:val="24"/>
          <w:szCs w:val="24"/>
          <w:lang w:eastAsia="zh-CN"/>
        </w:rPr>
      </w:pPr>
      <w:r w:rsidRPr="00B84A3D">
        <w:rPr>
          <w:rFonts w:asciiTheme="majorEastAsia" w:eastAsiaTheme="majorEastAsia" w:hAnsiTheme="majorEastAsia"/>
          <w:b w:val="0"/>
          <w:sz w:val="24"/>
          <w:szCs w:val="24"/>
          <w:lang w:eastAsia="zh-CN"/>
        </w:rPr>
        <w:t>四、</w:t>
      </w:r>
      <w:r w:rsidRPr="00B84A3D">
        <w:rPr>
          <w:rFonts w:asciiTheme="majorEastAsia" w:eastAsiaTheme="majorEastAsia" w:hAnsiTheme="majorEastAsia" w:hint="eastAsia"/>
          <w:color w:val="5B5852"/>
          <w:sz w:val="24"/>
          <w:szCs w:val="24"/>
          <w:lang w:eastAsia="zh-CN"/>
        </w:rPr>
        <w:t>采购文件的递交</w:t>
      </w:r>
    </w:p>
    <w:p w:rsidR="00E07691" w:rsidRPr="00B84A3D" w:rsidRDefault="00E07691" w:rsidP="00E07691">
      <w:pPr>
        <w:widowControl/>
        <w:shd w:val="clear" w:color="auto" w:fill="FFFFFF"/>
        <w:autoSpaceDE/>
        <w:autoSpaceDN/>
        <w:spacing w:line="440" w:lineRule="exact"/>
        <w:textAlignment w:val="baseline"/>
        <w:rPr>
          <w:rFonts w:asciiTheme="majorEastAsia" w:eastAsiaTheme="majorEastAsia" w:hAnsiTheme="majorEastAsia"/>
          <w:color w:val="5B5852"/>
          <w:sz w:val="24"/>
          <w:szCs w:val="24"/>
          <w:lang w:eastAsia="zh-CN"/>
        </w:rPr>
      </w:pPr>
      <w:r w:rsidRPr="00B84A3D">
        <w:rPr>
          <w:rFonts w:asciiTheme="majorEastAsia" w:eastAsiaTheme="majorEastAsia" w:hAnsiTheme="majorEastAsia"/>
          <w:color w:val="5B5852"/>
          <w:sz w:val="24"/>
          <w:szCs w:val="24"/>
          <w:lang w:eastAsia="zh-CN"/>
        </w:rPr>
        <w:t xml:space="preserve">1．采购响应人应在截止时间前通过 http://nhygcg.fjshgx.com/ </w:t>
      </w:r>
      <w:r w:rsidRPr="00B84A3D">
        <w:rPr>
          <w:rFonts w:asciiTheme="majorEastAsia" w:eastAsiaTheme="majorEastAsia" w:hAnsiTheme="majorEastAsia" w:hint="eastAsia"/>
          <w:color w:val="5B5852"/>
          <w:sz w:val="24"/>
          <w:szCs w:val="24"/>
          <w:lang w:eastAsia="zh-CN"/>
        </w:rPr>
        <w:t>（福建能化阳光采购平台）递交电子响应文件。</w:t>
      </w:r>
    </w:p>
    <w:p w:rsidR="00E07691" w:rsidRPr="00B84A3D" w:rsidRDefault="00E07691" w:rsidP="00E07691">
      <w:pPr>
        <w:widowControl/>
        <w:shd w:val="clear" w:color="auto" w:fill="FFFFFF"/>
        <w:autoSpaceDE/>
        <w:autoSpaceDN/>
        <w:spacing w:line="440" w:lineRule="exact"/>
        <w:textAlignment w:val="baseline"/>
        <w:rPr>
          <w:rFonts w:asciiTheme="majorEastAsia" w:eastAsiaTheme="majorEastAsia" w:hAnsiTheme="majorEastAsia"/>
          <w:color w:val="5B5852"/>
          <w:sz w:val="24"/>
          <w:szCs w:val="24"/>
          <w:lang w:eastAsia="zh-CN"/>
        </w:rPr>
      </w:pPr>
      <w:r w:rsidRPr="00B84A3D">
        <w:rPr>
          <w:rFonts w:asciiTheme="majorEastAsia" w:eastAsiaTheme="majorEastAsia" w:hAnsiTheme="majorEastAsia"/>
          <w:color w:val="5B5852"/>
          <w:sz w:val="24"/>
          <w:szCs w:val="24"/>
          <w:lang w:eastAsia="zh-CN"/>
        </w:rPr>
        <w:t>2．采购相关信息如下：</w:t>
      </w:r>
    </w:p>
    <w:p w:rsidR="00E07691" w:rsidRPr="00B84A3D" w:rsidRDefault="00E07691" w:rsidP="00E07691">
      <w:pPr>
        <w:widowControl/>
        <w:shd w:val="clear" w:color="auto" w:fill="FFFFFF"/>
        <w:autoSpaceDE/>
        <w:autoSpaceDN/>
        <w:spacing w:line="440" w:lineRule="exact"/>
        <w:textAlignment w:val="baseline"/>
        <w:rPr>
          <w:rFonts w:asciiTheme="majorEastAsia" w:eastAsiaTheme="majorEastAsia" w:hAnsiTheme="majorEastAsia"/>
          <w:color w:val="5B5852"/>
          <w:sz w:val="24"/>
          <w:szCs w:val="24"/>
          <w:lang w:eastAsia="zh-CN"/>
        </w:rPr>
      </w:pPr>
      <w:r w:rsidRPr="00B84A3D">
        <w:rPr>
          <w:rFonts w:asciiTheme="majorEastAsia" w:eastAsiaTheme="majorEastAsia" w:hAnsiTheme="majorEastAsia" w:hint="eastAsia"/>
          <w:color w:val="5B5852"/>
          <w:sz w:val="24"/>
          <w:szCs w:val="24"/>
          <w:lang w:eastAsia="zh-CN"/>
        </w:rPr>
        <w:t>报名结束时间：</w:t>
      </w:r>
      <w:r w:rsidR="00DD0F7D">
        <w:rPr>
          <w:rFonts w:asciiTheme="majorEastAsia" w:eastAsiaTheme="majorEastAsia" w:hAnsiTheme="majorEastAsia" w:hint="eastAsia"/>
          <w:color w:val="5B5852"/>
          <w:sz w:val="24"/>
          <w:szCs w:val="24"/>
          <w:lang w:eastAsia="zh-CN"/>
        </w:rPr>
        <w:t>公示之日起至</w:t>
      </w:r>
      <w:r w:rsidRPr="00B84A3D">
        <w:rPr>
          <w:rFonts w:asciiTheme="majorEastAsia" w:eastAsiaTheme="majorEastAsia" w:hAnsiTheme="majorEastAsia"/>
          <w:color w:val="5B5852"/>
          <w:sz w:val="24"/>
          <w:szCs w:val="24"/>
          <w:bdr w:val="none" w:sz="0" w:space="0" w:color="auto" w:frame="1"/>
          <w:lang w:eastAsia="zh-CN"/>
        </w:rPr>
        <w:t>2025年</w:t>
      </w:r>
      <w:r w:rsidR="007E0792">
        <w:rPr>
          <w:rFonts w:asciiTheme="majorEastAsia" w:eastAsiaTheme="majorEastAsia" w:hAnsiTheme="majorEastAsia"/>
          <w:color w:val="5B5852"/>
          <w:sz w:val="24"/>
          <w:szCs w:val="24"/>
          <w:bdr w:val="none" w:sz="0" w:space="0" w:color="auto" w:frame="1"/>
          <w:lang w:eastAsia="zh-CN"/>
        </w:rPr>
        <w:t>4</w:t>
      </w:r>
      <w:r w:rsidRPr="00B84A3D">
        <w:rPr>
          <w:rFonts w:asciiTheme="majorEastAsia" w:eastAsiaTheme="majorEastAsia" w:hAnsiTheme="majorEastAsia" w:hint="eastAsia"/>
          <w:color w:val="5B5852"/>
          <w:sz w:val="24"/>
          <w:szCs w:val="24"/>
          <w:bdr w:val="none" w:sz="0" w:space="0" w:color="auto" w:frame="1"/>
          <w:lang w:eastAsia="zh-CN"/>
        </w:rPr>
        <w:t>月</w:t>
      </w:r>
      <w:r w:rsidR="00280AC2">
        <w:rPr>
          <w:rFonts w:asciiTheme="majorEastAsia" w:eastAsiaTheme="majorEastAsia" w:hAnsiTheme="majorEastAsia"/>
          <w:color w:val="5B5852"/>
          <w:sz w:val="24"/>
          <w:szCs w:val="24"/>
          <w:bdr w:val="none" w:sz="0" w:space="0" w:color="auto" w:frame="1"/>
          <w:lang w:eastAsia="zh-CN"/>
        </w:rPr>
        <w:t>2</w:t>
      </w:r>
      <w:r w:rsidR="00B73F36">
        <w:rPr>
          <w:rFonts w:asciiTheme="majorEastAsia" w:eastAsiaTheme="majorEastAsia" w:hAnsiTheme="majorEastAsia"/>
          <w:color w:val="5B5852"/>
          <w:sz w:val="24"/>
          <w:szCs w:val="24"/>
          <w:bdr w:val="none" w:sz="0" w:space="0" w:color="auto" w:frame="1"/>
          <w:lang w:eastAsia="zh-CN"/>
        </w:rPr>
        <w:t>7</w:t>
      </w:r>
      <w:bookmarkStart w:id="0" w:name="_GoBack"/>
      <w:bookmarkEnd w:id="0"/>
      <w:r w:rsidRPr="00B84A3D">
        <w:rPr>
          <w:rFonts w:asciiTheme="majorEastAsia" w:eastAsiaTheme="majorEastAsia" w:hAnsiTheme="majorEastAsia" w:hint="eastAsia"/>
          <w:color w:val="5B5852"/>
          <w:sz w:val="24"/>
          <w:szCs w:val="24"/>
          <w:bdr w:val="none" w:sz="0" w:space="0" w:color="auto" w:frame="1"/>
          <w:lang w:eastAsia="zh-CN"/>
        </w:rPr>
        <w:t>日</w:t>
      </w:r>
      <w:r w:rsidRPr="00B84A3D">
        <w:rPr>
          <w:rFonts w:asciiTheme="majorEastAsia" w:eastAsiaTheme="majorEastAsia" w:hAnsiTheme="majorEastAsia" w:hint="eastAsia"/>
          <w:color w:val="5B5852"/>
          <w:sz w:val="24"/>
          <w:szCs w:val="24"/>
          <w:lang w:eastAsia="zh-CN"/>
        </w:rPr>
        <w:t>；</w:t>
      </w:r>
    </w:p>
    <w:p w:rsidR="00E07691" w:rsidRPr="00B84A3D" w:rsidRDefault="00E07691" w:rsidP="00E07691">
      <w:pPr>
        <w:widowControl/>
        <w:shd w:val="clear" w:color="auto" w:fill="FFFFFF"/>
        <w:autoSpaceDE/>
        <w:autoSpaceDN/>
        <w:spacing w:line="440" w:lineRule="exact"/>
        <w:textAlignment w:val="baseline"/>
        <w:rPr>
          <w:rFonts w:asciiTheme="majorEastAsia" w:eastAsiaTheme="majorEastAsia" w:hAnsiTheme="majorEastAsia"/>
          <w:color w:val="5B5852"/>
          <w:sz w:val="24"/>
          <w:szCs w:val="24"/>
          <w:lang w:eastAsia="zh-CN"/>
        </w:rPr>
      </w:pPr>
      <w:r w:rsidRPr="00B84A3D">
        <w:rPr>
          <w:rFonts w:asciiTheme="majorEastAsia" w:eastAsiaTheme="majorEastAsia" w:hAnsiTheme="majorEastAsia"/>
          <w:color w:val="5B5852"/>
          <w:sz w:val="24"/>
          <w:szCs w:val="24"/>
          <w:lang w:eastAsia="zh-CN"/>
        </w:rPr>
        <w:t>3．逾期送达的采购文件，福建能化阳光采购平台将予以拒收。</w:t>
      </w:r>
    </w:p>
    <w:p w:rsidR="00E07691" w:rsidRPr="00B84A3D" w:rsidRDefault="00E07691" w:rsidP="00E07691">
      <w:pPr>
        <w:autoSpaceDE/>
        <w:autoSpaceDN/>
        <w:spacing w:line="440" w:lineRule="exact"/>
        <w:rPr>
          <w:rFonts w:asciiTheme="majorEastAsia" w:eastAsiaTheme="majorEastAsia" w:hAnsiTheme="majorEastAsia"/>
          <w:b/>
          <w:bCs/>
          <w:sz w:val="24"/>
          <w:szCs w:val="24"/>
          <w:lang w:eastAsia="zh-CN"/>
        </w:rPr>
      </w:pPr>
      <w:r w:rsidRPr="00B84A3D">
        <w:rPr>
          <w:rFonts w:asciiTheme="majorEastAsia" w:eastAsiaTheme="majorEastAsia" w:hAnsiTheme="majorEastAsia"/>
          <w:b/>
          <w:bCs/>
          <w:sz w:val="24"/>
          <w:szCs w:val="24"/>
          <w:lang w:eastAsia="zh-CN"/>
        </w:rPr>
        <w:t>五、</w:t>
      </w:r>
      <w:r w:rsidRPr="00B84A3D">
        <w:rPr>
          <w:rFonts w:asciiTheme="majorEastAsia" w:eastAsiaTheme="majorEastAsia" w:hAnsiTheme="majorEastAsia" w:hint="eastAsia"/>
          <w:b/>
          <w:bCs/>
          <w:sz w:val="24"/>
          <w:szCs w:val="24"/>
          <w:lang w:eastAsia="zh-CN"/>
        </w:rPr>
        <w:t>联系方式</w:t>
      </w:r>
    </w:p>
    <w:p w:rsidR="00E07691" w:rsidRPr="00B84A3D" w:rsidRDefault="00E07691" w:rsidP="00E07691">
      <w:pPr>
        <w:pStyle w:val="af1"/>
        <w:adjustRightInd/>
        <w:spacing w:line="440" w:lineRule="exact"/>
        <w:ind w:firstLine="0"/>
        <w:rPr>
          <w:rFonts w:asciiTheme="majorEastAsia" w:eastAsiaTheme="majorEastAsia" w:hAnsiTheme="majorEastAsia" w:cs="宋体"/>
          <w:bCs/>
          <w:szCs w:val="24"/>
        </w:rPr>
      </w:pPr>
      <w:r w:rsidRPr="00B84A3D">
        <w:rPr>
          <w:rFonts w:asciiTheme="majorEastAsia" w:eastAsiaTheme="majorEastAsia" w:hAnsiTheme="majorEastAsia" w:cs="宋体" w:hint="eastAsia"/>
          <w:bCs/>
          <w:szCs w:val="24"/>
        </w:rPr>
        <w:t>联系人：纪先生</w:t>
      </w:r>
      <w:r w:rsidRPr="00B84A3D">
        <w:rPr>
          <w:rFonts w:asciiTheme="majorEastAsia" w:eastAsiaTheme="majorEastAsia" w:hAnsiTheme="majorEastAsia" w:cs="宋体"/>
          <w:bCs/>
          <w:szCs w:val="24"/>
        </w:rPr>
        <w:t xml:space="preserve">  </w:t>
      </w:r>
      <w:r w:rsidRPr="00B84A3D">
        <w:rPr>
          <w:rFonts w:asciiTheme="majorEastAsia" w:eastAsiaTheme="majorEastAsia" w:hAnsiTheme="majorEastAsia" w:cs="宋体" w:hint="eastAsia"/>
          <w:bCs/>
          <w:szCs w:val="24"/>
        </w:rPr>
        <w:t>电话：</w:t>
      </w:r>
      <w:r w:rsidRPr="00B84A3D">
        <w:rPr>
          <w:rFonts w:asciiTheme="majorEastAsia" w:eastAsiaTheme="majorEastAsia" w:hAnsiTheme="majorEastAsia" w:cs="宋体"/>
          <w:bCs/>
          <w:szCs w:val="24"/>
        </w:rPr>
        <w:t xml:space="preserve">0596-6311823  </w:t>
      </w:r>
      <w:r w:rsidRPr="00B84A3D">
        <w:rPr>
          <w:rFonts w:asciiTheme="majorEastAsia" w:eastAsiaTheme="majorEastAsia" w:hAnsiTheme="majorEastAsia" w:cs="宋体" w:hint="eastAsia"/>
          <w:bCs/>
          <w:szCs w:val="24"/>
        </w:rPr>
        <w:t>邮箱：</w:t>
      </w:r>
      <w:r w:rsidRPr="00B84A3D">
        <w:rPr>
          <w:rFonts w:asciiTheme="majorEastAsia" w:eastAsiaTheme="majorEastAsia" w:hAnsiTheme="majorEastAsia" w:cs="宋体"/>
          <w:bCs/>
          <w:szCs w:val="24"/>
        </w:rPr>
        <w:t>hzji@fhcpec.com.cn</w:t>
      </w:r>
    </w:p>
    <w:p w:rsidR="00E07691" w:rsidRPr="00B84A3D" w:rsidRDefault="00E07691" w:rsidP="00E07691">
      <w:pPr>
        <w:pStyle w:val="af1"/>
        <w:adjustRightInd/>
        <w:spacing w:line="440" w:lineRule="exact"/>
        <w:ind w:firstLine="0"/>
        <w:rPr>
          <w:rFonts w:asciiTheme="majorEastAsia" w:eastAsiaTheme="majorEastAsia" w:hAnsiTheme="majorEastAsia" w:cs="宋体"/>
          <w:bCs/>
          <w:szCs w:val="24"/>
        </w:rPr>
      </w:pPr>
      <w:r w:rsidRPr="00B84A3D">
        <w:rPr>
          <w:rFonts w:asciiTheme="majorEastAsia" w:eastAsiaTheme="majorEastAsia" w:hAnsiTheme="majorEastAsia" w:cs="宋体" w:hint="eastAsia"/>
          <w:bCs/>
          <w:szCs w:val="24"/>
        </w:rPr>
        <w:t>联系地址：漳州市漳浦县</w:t>
      </w:r>
      <w:proofErr w:type="gramStart"/>
      <w:r w:rsidRPr="00B84A3D">
        <w:rPr>
          <w:rFonts w:asciiTheme="majorEastAsia" w:eastAsiaTheme="majorEastAsia" w:hAnsiTheme="majorEastAsia" w:cs="宋体" w:hint="eastAsia"/>
          <w:bCs/>
          <w:szCs w:val="24"/>
        </w:rPr>
        <w:t>杜浔镇杜昌路</w:t>
      </w:r>
      <w:proofErr w:type="gramEnd"/>
      <w:r w:rsidRPr="00B84A3D">
        <w:rPr>
          <w:rFonts w:asciiTheme="majorEastAsia" w:eastAsiaTheme="majorEastAsia" w:hAnsiTheme="majorEastAsia" w:cs="宋体"/>
          <w:bCs/>
          <w:szCs w:val="24"/>
        </w:rPr>
        <w:t>9号</w:t>
      </w:r>
    </w:p>
    <w:p w:rsidR="00E07691" w:rsidRPr="00B84A3D" w:rsidRDefault="00E07691" w:rsidP="00E07691">
      <w:pPr>
        <w:pStyle w:val="3"/>
        <w:shd w:val="clear" w:color="auto" w:fill="FFFFFF"/>
        <w:spacing w:before="0" w:after="0" w:line="440" w:lineRule="exact"/>
        <w:rPr>
          <w:rFonts w:asciiTheme="majorEastAsia" w:eastAsiaTheme="majorEastAsia" w:hAnsiTheme="majorEastAsia"/>
          <w:color w:val="5B5852"/>
          <w:sz w:val="24"/>
          <w:szCs w:val="24"/>
          <w:lang w:eastAsia="zh-CN"/>
        </w:rPr>
      </w:pPr>
      <w:r w:rsidRPr="00B84A3D">
        <w:rPr>
          <w:rFonts w:asciiTheme="majorEastAsia" w:eastAsiaTheme="majorEastAsia" w:hAnsiTheme="majorEastAsia" w:hint="eastAsia"/>
          <w:sz w:val="24"/>
          <w:szCs w:val="24"/>
          <w:lang w:eastAsia="zh-CN"/>
        </w:rPr>
        <w:t>六、</w:t>
      </w:r>
      <w:r w:rsidRPr="00B84A3D">
        <w:rPr>
          <w:rFonts w:asciiTheme="majorEastAsia" w:eastAsiaTheme="majorEastAsia" w:hAnsiTheme="majorEastAsia" w:hint="eastAsia"/>
          <w:color w:val="5B5852"/>
          <w:sz w:val="24"/>
          <w:szCs w:val="24"/>
          <w:lang w:eastAsia="zh-CN"/>
        </w:rPr>
        <w:t>电子响应标注意事项</w:t>
      </w:r>
    </w:p>
    <w:p w:rsidR="00E07691" w:rsidRPr="00B84A3D" w:rsidRDefault="00E07691" w:rsidP="00E07691">
      <w:pPr>
        <w:pStyle w:val="af5"/>
        <w:shd w:val="clear" w:color="auto" w:fill="FFFFFF"/>
        <w:spacing w:before="0" w:beforeAutospacing="0" w:after="0" w:afterAutospacing="0" w:line="440" w:lineRule="exact"/>
        <w:textAlignment w:val="baseline"/>
        <w:rPr>
          <w:rFonts w:asciiTheme="majorEastAsia" w:eastAsiaTheme="majorEastAsia" w:hAnsiTheme="majorEastAsia"/>
          <w:color w:val="5B5852"/>
        </w:rPr>
      </w:pPr>
      <w:r w:rsidRPr="00B84A3D">
        <w:rPr>
          <w:rFonts w:asciiTheme="majorEastAsia" w:eastAsiaTheme="majorEastAsia" w:hAnsiTheme="majorEastAsia"/>
          <w:color w:val="5B5852"/>
        </w:rPr>
        <w:t xml:space="preserve">1．响应人须登录 </w:t>
      </w:r>
      <w:r w:rsidRPr="00B84A3D">
        <w:rPr>
          <w:rFonts w:asciiTheme="majorEastAsia" w:eastAsiaTheme="majorEastAsia" w:hAnsiTheme="majorEastAsia" w:hint="eastAsia"/>
          <w:color w:val="5B5852"/>
        </w:rPr>
        <w:t>“</w:t>
      </w:r>
      <w:r w:rsidRPr="00B84A3D">
        <w:rPr>
          <w:rFonts w:asciiTheme="majorEastAsia" w:eastAsiaTheme="majorEastAsia" w:hAnsiTheme="majorEastAsia"/>
          <w:color w:val="5B5852"/>
        </w:rPr>
        <w:t xml:space="preserve"> </w:t>
      </w:r>
      <w:r w:rsidRPr="00B84A3D">
        <w:rPr>
          <w:rFonts w:asciiTheme="majorEastAsia" w:eastAsiaTheme="majorEastAsia" w:hAnsiTheme="majorEastAsia" w:hint="eastAsia"/>
          <w:color w:val="5B5852"/>
        </w:rPr>
        <w:t>福建能化阳光采购平台”（</w:t>
      </w:r>
      <w:r w:rsidRPr="00B84A3D">
        <w:rPr>
          <w:rFonts w:asciiTheme="majorEastAsia" w:eastAsiaTheme="majorEastAsia" w:hAnsiTheme="majorEastAsia"/>
          <w:color w:val="5B5852"/>
        </w:rPr>
        <w:t xml:space="preserve">http://nhygcg.fjshgx.com/） </w:t>
      </w:r>
      <w:r w:rsidRPr="00B84A3D">
        <w:rPr>
          <w:rFonts w:asciiTheme="majorEastAsia" w:eastAsiaTheme="majorEastAsia" w:hAnsiTheme="majorEastAsia" w:hint="eastAsia"/>
          <w:color w:val="5B5852"/>
        </w:rPr>
        <w:t>，免费注册成为会员后，方可参与采购。</w:t>
      </w:r>
    </w:p>
    <w:p w:rsidR="00E07691" w:rsidRPr="00B84A3D" w:rsidRDefault="00E07691" w:rsidP="00E07691">
      <w:pPr>
        <w:pStyle w:val="af5"/>
        <w:shd w:val="clear" w:color="auto" w:fill="FFFFFF"/>
        <w:spacing w:before="0" w:beforeAutospacing="0" w:after="0" w:afterAutospacing="0" w:line="440" w:lineRule="exact"/>
        <w:textAlignment w:val="baseline"/>
        <w:rPr>
          <w:rFonts w:asciiTheme="majorEastAsia" w:eastAsiaTheme="majorEastAsia" w:hAnsiTheme="majorEastAsia"/>
          <w:color w:val="5B5852"/>
        </w:rPr>
      </w:pPr>
      <w:r w:rsidRPr="00B84A3D">
        <w:rPr>
          <w:rFonts w:asciiTheme="majorEastAsia" w:eastAsiaTheme="majorEastAsia" w:hAnsiTheme="majorEastAsia"/>
          <w:color w:val="5B5852"/>
        </w:rPr>
        <w:lastRenderedPageBreak/>
        <w:t xml:space="preserve">2．电子采购项目，响应人须办理CA证书 </w:t>
      </w:r>
      <w:r w:rsidRPr="00B84A3D">
        <w:rPr>
          <w:rFonts w:asciiTheme="majorEastAsia" w:eastAsiaTheme="majorEastAsia" w:hAnsiTheme="majorEastAsia" w:hint="eastAsia"/>
          <w:color w:val="5B5852"/>
        </w:rPr>
        <w:t>，办理方式详见福建能化阳光采购平台</w:t>
      </w:r>
      <w:r w:rsidRPr="00B84A3D">
        <w:rPr>
          <w:rFonts w:asciiTheme="majorEastAsia" w:eastAsiaTheme="majorEastAsia" w:hAnsiTheme="majorEastAsia"/>
          <w:color w:val="5B5852"/>
        </w:rPr>
        <w:t>CA办理公告。</w:t>
      </w:r>
    </w:p>
    <w:p w:rsidR="00E07691" w:rsidRPr="00B84A3D" w:rsidRDefault="00E07691" w:rsidP="00E07691">
      <w:pPr>
        <w:pStyle w:val="af5"/>
        <w:shd w:val="clear" w:color="auto" w:fill="FFFFFF"/>
        <w:spacing w:before="0" w:beforeAutospacing="0" w:after="0" w:afterAutospacing="0" w:line="440" w:lineRule="exact"/>
        <w:textAlignment w:val="baseline"/>
        <w:rPr>
          <w:rFonts w:asciiTheme="majorEastAsia" w:eastAsiaTheme="majorEastAsia" w:hAnsiTheme="majorEastAsia"/>
          <w:color w:val="5B5852"/>
        </w:rPr>
      </w:pPr>
      <w:r w:rsidRPr="00B84A3D">
        <w:rPr>
          <w:rFonts w:asciiTheme="majorEastAsia" w:eastAsiaTheme="majorEastAsia" w:hAnsiTheme="majorEastAsia"/>
          <w:color w:val="5B5852"/>
        </w:rPr>
        <w:t xml:space="preserve">3．响应文件须在投标截止时间前成功递交到“ </w:t>
      </w:r>
      <w:r w:rsidRPr="00B84A3D">
        <w:rPr>
          <w:rFonts w:asciiTheme="majorEastAsia" w:eastAsiaTheme="majorEastAsia" w:hAnsiTheme="majorEastAsia" w:hint="eastAsia"/>
          <w:color w:val="5B5852"/>
        </w:rPr>
        <w:t>福建能化阳光采购平台”（</w:t>
      </w:r>
      <w:r w:rsidRPr="00B84A3D">
        <w:rPr>
          <w:rFonts w:asciiTheme="majorEastAsia" w:eastAsiaTheme="majorEastAsia" w:hAnsiTheme="majorEastAsia"/>
          <w:color w:val="5B5852"/>
        </w:rPr>
        <w:t xml:space="preserve">http://nhygcg.fjshgx.com/） </w:t>
      </w:r>
      <w:r w:rsidRPr="00B84A3D">
        <w:rPr>
          <w:rFonts w:asciiTheme="majorEastAsia" w:eastAsiaTheme="majorEastAsia" w:hAnsiTheme="majorEastAsia" w:hint="eastAsia"/>
          <w:color w:val="5B5852"/>
        </w:rPr>
        <w:t>中。</w:t>
      </w:r>
    </w:p>
    <w:p w:rsidR="00E07691" w:rsidRPr="00B84A3D" w:rsidRDefault="00E07691" w:rsidP="00E07691">
      <w:pPr>
        <w:pStyle w:val="af5"/>
        <w:shd w:val="clear" w:color="auto" w:fill="FFFFFF"/>
        <w:spacing w:before="0" w:beforeAutospacing="0" w:after="0" w:afterAutospacing="0" w:line="440" w:lineRule="exact"/>
        <w:textAlignment w:val="baseline"/>
        <w:rPr>
          <w:rFonts w:asciiTheme="majorEastAsia" w:eastAsiaTheme="majorEastAsia" w:hAnsiTheme="majorEastAsia"/>
          <w:color w:val="5B5852"/>
        </w:rPr>
      </w:pPr>
      <w:r w:rsidRPr="00B84A3D">
        <w:rPr>
          <w:rFonts w:asciiTheme="majorEastAsia" w:eastAsiaTheme="majorEastAsia" w:hAnsiTheme="majorEastAsia"/>
          <w:color w:val="5B5852"/>
        </w:rPr>
        <w:t>4．响应过程中如有项目信息疑问，请与项目联系人沟通。如有操作疑问，请咨询平台客户服务中心。</w:t>
      </w:r>
    </w:p>
    <w:p w:rsidR="00E07691" w:rsidRPr="00B84A3D" w:rsidRDefault="00E07691" w:rsidP="00E07691">
      <w:pPr>
        <w:pStyle w:val="af5"/>
        <w:shd w:val="clear" w:color="auto" w:fill="FFFFFF"/>
        <w:spacing w:before="0" w:beforeAutospacing="0" w:after="0" w:afterAutospacing="0" w:line="440" w:lineRule="exact"/>
        <w:textAlignment w:val="baseline"/>
        <w:rPr>
          <w:rFonts w:asciiTheme="majorEastAsia" w:eastAsiaTheme="majorEastAsia" w:hAnsiTheme="majorEastAsia"/>
          <w:color w:val="5B5852"/>
        </w:rPr>
      </w:pPr>
      <w:r w:rsidRPr="00B84A3D">
        <w:rPr>
          <w:rFonts w:asciiTheme="majorEastAsia" w:eastAsiaTheme="majorEastAsia" w:hAnsiTheme="majorEastAsia" w:hint="eastAsia"/>
          <w:color w:val="5B5852"/>
        </w:rPr>
        <w:t>工作时间：工作日</w:t>
      </w:r>
      <w:r w:rsidRPr="00B84A3D">
        <w:rPr>
          <w:rFonts w:asciiTheme="majorEastAsia" w:eastAsiaTheme="majorEastAsia" w:hAnsiTheme="majorEastAsia"/>
          <w:color w:val="5B5852"/>
        </w:rPr>
        <w:t xml:space="preserve"> 8:30-11:30 13:30-17:00</w:t>
      </w:r>
    </w:p>
    <w:p w:rsidR="00E07691" w:rsidRPr="00B84A3D" w:rsidRDefault="00E07691" w:rsidP="00E07691">
      <w:pPr>
        <w:pStyle w:val="af5"/>
        <w:shd w:val="clear" w:color="auto" w:fill="FFFFFF"/>
        <w:spacing w:before="0" w:beforeAutospacing="0" w:after="0" w:afterAutospacing="0" w:line="440" w:lineRule="exact"/>
        <w:textAlignment w:val="baseline"/>
        <w:rPr>
          <w:rFonts w:asciiTheme="majorEastAsia" w:eastAsiaTheme="majorEastAsia" w:hAnsiTheme="majorEastAsia"/>
          <w:color w:val="5B5852"/>
        </w:rPr>
      </w:pPr>
      <w:r w:rsidRPr="00B84A3D">
        <w:rPr>
          <w:rFonts w:asciiTheme="majorEastAsia" w:eastAsiaTheme="majorEastAsia" w:hAnsiTheme="majorEastAsia" w:hint="eastAsia"/>
          <w:color w:val="5B5852"/>
        </w:rPr>
        <w:t>客</w:t>
      </w:r>
      <w:proofErr w:type="gramStart"/>
      <w:r w:rsidRPr="00B84A3D">
        <w:rPr>
          <w:rFonts w:asciiTheme="majorEastAsia" w:eastAsiaTheme="majorEastAsia" w:hAnsiTheme="majorEastAsia" w:hint="eastAsia"/>
          <w:color w:val="5B5852"/>
        </w:rPr>
        <w:t>服联系</w:t>
      </w:r>
      <w:proofErr w:type="gramEnd"/>
      <w:r w:rsidRPr="00B84A3D">
        <w:rPr>
          <w:rFonts w:asciiTheme="majorEastAsia" w:eastAsiaTheme="majorEastAsia" w:hAnsiTheme="majorEastAsia" w:hint="eastAsia"/>
          <w:color w:val="5B5852"/>
        </w:rPr>
        <w:t>电话：</w:t>
      </w:r>
    </w:p>
    <w:p w:rsidR="00967702" w:rsidRDefault="00E07691" w:rsidP="00E07691">
      <w:pPr>
        <w:spacing w:line="360" w:lineRule="auto"/>
        <w:ind w:firstLineChars="2100" w:firstLine="5040"/>
        <w:rPr>
          <w:sz w:val="24"/>
          <w:szCs w:val="24"/>
          <w:lang w:eastAsia="zh-CN"/>
        </w:rPr>
      </w:pPr>
      <w:r w:rsidRPr="00B84A3D">
        <w:rPr>
          <w:rFonts w:asciiTheme="majorEastAsia" w:eastAsiaTheme="majorEastAsia" w:hAnsiTheme="majorEastAsia"/>
          <w:color w:val="5B5852"/>
          <w:sz w:val="24"/>
          <w:szCs w:val="24"/>
          <w:lang w:eastAsia="zh-CN"/>
        </w:rPr>
        <w:t>CA联系电话：4006663999</w:t>
      </w:r>
    </w:p>
    <w:p w:rsidR="00F6409E" w:rsidRDefault="00F6409E">
      <w:pPr>
        <w:pStyle w:val="10"/>
        <w:tabs>
          <w:tab w:val="left" w:pos="1262"/>
        </w:tabs>
        <w:spacing w:line="355" w:lineRule="exact"/>
        <w:ind w:left="0" w:right="108"/>
        <w:jc w:val="center"/>
        <w:rPr>
          <w:lang w:eastAsia="zh-CN"/>
        </w:rPr>
        <w:sectPr w:rsidR="00F6409E" w:rsidSect="005E79C1">
          <w:footerReference w:type="default" r:id="rId9"/>
          <w:pgSz w:w="11910" w:h="16840"/>
          <w:pgMar w:top="1134" w:right="1134" w:bottom="1134" w:left="1134"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proofErr w:type="gramStart"/>
      <w:r w:rsidR="00CD5E8E">
        <w:rPr>
          <w:spacing w:val="-1"/>
          <w:w w:val="95"/>
          <w:lang w:eastAsia="zh-CN"/>
        </w:rPr>
        <w:t>询</w:t>
      </w:r>
      <w:proofErr w:type="gramEnd"/>
      <w:r w:rsidR="00CD5E8E">
        <w:rPr>
          <w:spacing w:val="-1"/>
          <w:w w:val="95"/>
          <w:lang w:eastAsia="zh-CN"/>
        </w:rPr>
        <w:t>比</w:t>
      </w:r>
      <w:r>
        <w:rPr>
          <w:spacing w:val="-1"/>
          <w:w w:val="95"/>
          <w:lang w:eastAsia="zh-CN"/>
        </w:rPr>
        <w:t>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w:t>
      </w:r>
      <w:proofErr w:type="gramStart"/>
      <w:r w:rsidR="00CD5E8E">
        <w:rPr>
          <w:rFonts w:asciiTheme="majorEastAsia" w:eastAsiaTheme="majorEastAsia" w:hAnsiTheme="majorEastAsia"/>
          <w:b/>
          <w:w w:val="95"/>
          <w:sz w:val="24"/>
          <w:szCs w:val="24"/>
          <w:lang w:eastAsia="zh-CN"/>
        </w:rPr>
        <w:t>询</w:t>
      </w:r>
      <w:proofErr w:type="gramEnd"/>
      <w:r w:rsidR="00CD5E8E">
        <w:rPr>
          <w:rFonts w:asciiTheme="majorEastAsia" w:eastAsiaTheme="majorEastAsia" w:hAnsiTheme="majorEastAsia"/>
          <w:b/>
          <w:w w:val="95"/>
          <w:sz w:val="24"/>
          <w:szCs w:val="24"/>
          <w:lang w:eastAsia="zh-CN"/>
        </w:rPr>
        <w:t>比</w:t>
      </w:r>
      <w:r w:rsidRPr="009238C4">
        <w:rPr>
          <w:rFonts w:asciiTheme="majorEastAsia" w:eastAsiaTheme="majorEastAsia" w:hAnsiTheme="majorEastAsia"/>
          <w:b/>
          <w:w w:val="95"/>
          <w:sz w:val="24"/>
          <w:szCs w:val="24"/>
          <w:lang w:eastAsia="zh-CN"/>
        </w:rPr>
        <w:t>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00E07691" w:rsidRPr="00E07691">
        <w:rPr>
          <w:rFonts w:hint="eastAsia"/>
          <w:u w:val="single"/>
          <w:lang w:eastAsia="zh-CN"/>
        </w:rPr>
        <w:t>空冷风机防静电联组带和同步带寄售</w:t>
      </w:r>
      <w:r w:rsidR="005E79C1">
        <w:rPr>
          <w:rFonts w:hint="eastAsia"/>
          <w:u w:val="single"/>
          <w:lang w:eastAsia="zh-CN"/>
        </w:rPr>
        <w:t>采购</w:t>
      </w:r>
      <w:r w:rsidRPr="009238C4">
        <w:rPr>
          <w:rFonts w:asciiTheme="majorEastAsia" w:eastAsiaTheme="majorEastAsia" w:hAnsiTheme="majorEastAsia" w:hint="eastAsia"/>
          <w:u w:val="single"/>
          <w:lang w:eastAsia="zh-CN"/>
        </w:rPr>
        <w:t xml:space="preserve">项目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w:t>
      </w:r>
      <w:r w:rsidR="002919F8">
        <w:rPr>
          <w:rFonts w:asciiTheme="majorEastAsia" w:eastAsiaTheme="majorEastAsia" w:hAnsiTheme="majorEastAsia" w:hint="eastAsia"/>
          <w:lang w:eastAsia="zh-CN"/>
        </w:rPr>
        <w:t>6</w:t>
      </w:r>
      <w:r w:rsidRPr="009238C4">
        <w:rPr>
          <w:rFonts w:asciiTheme="majorEastAsia" w:eastAsiaTheme="majorEastAsia" w:hAnsiTheme="majorEastAsia" w:hint="eastAsia"/>
          <w:lang w:eastAsia="zh-CN"/>
        </w:rPr>
        <w:t>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w:t>
      </w:r>
      <w:r w:rsidR="00E07691">
        <w:rPr>
          <w:rFonts w:asciiTheme="majorEastAsia" w:eastAsiaTheme="majorEastAsia" w:hAnsiTheme="majorEastAsia" w:hint="eastAsia"/>
          <w:bCs/>
          <w:snapToGrid w:val="0"/>
          <w:spacing w:val="8"/>
          <w:lang w:eastAsia="zh-CN"/>
        </w:rPr>
        <w:t>以基准价格</w:t>
      </w:r>
      <w:proofErr w:type="gramStart"/>
      <w:r w:rsidR="00E07691">
        <w:rPr>
          <w:rFonts w:asciiTheme="majorEastAsia" w:eastAsiaTheme="majorEastAsia" w:hAnsiTheme="majorEastAsia" w:hint="eastAsia"/>
          <w:bCs/>
          <w:snapToGrid w:val="0"/>
          <w:spacing w:val="8"/>
          <w:lang w:eastAsia="zh-CN"/>
        </w:rPr>
        <w:t>下浮率</w:t>
      </w:r>
      <w:proofErr w:type="gramEnd"/>
      <w:r w:rsidR="00E07691">
        <w:rPr>
          <w:rFonts w:asciiTheme="majorEastAsia" w:eastAsiaTheme="majorEastAsia" w:hAnsiTheme="majorEastAsia" w:hint="eastAsia"/>
          <w:bCs/>
          <w:snapToGrid w:val="0"/>
          <w:spacing w:val="8"/>
          <w:lang w:eastAsia="zh-CN"/>
        </w:rPr>
        <w:t>结算，产品寄售</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2919F8">
        <w:rPr>
          <w:rFonts w:asciiTheme="majorEastAsia" w:eastAsiaTheme="majorEastAsia" w:hAnsiTheme="majorEastAsia" w:hint="eastAsia"/>
          <w:snapToGrid w:val="0"/>
          <w:spacing w:val="8"/>
          <w:sz w:val="24"/>
          <w:szCs w:val="24"/>
          <w:u w:val="single"/>
          <w:lang w:eastAsia="zh-CN"/>
        </w:rPr>
        <w:t xml:space="preserve">  </w:t>
      </w:r>
      <w:r w:rsidR="00CD5E8E" w:rsidRPr="00E07691">
        <w:rPr>
          <w:rFonts w:hint="eastAsia"/>
          <w:u w:val="single"/>
          <w:lang w:eastAsia="zh-CN"/>
        </w:rPr>
        <w:t>空冷风机防静电联组带和同步带</w:t>
      </w:r>
      <w:r w:rsidR="005E79C1">
        <w:rPr>
          <w:rFonts w:hint="eastAsia"/>
          <w:u w:val="single"/>
          <w:lang w:eastAsia="zh-CN"/>
        </w:rPr>
        <w:t>寄售</w:t>
      </w:r>
      <w:r w:rsidR="00CD5E8E">
        <w:rPr>
          <w:rFonts w:hint="eastAsia"/>
          <w:u w:val="single"/>
          <w:lang w:eastAsia="zh-CN"/>
        </w:rPr>
        <w:t>采购</w:t>
      </w:r>
      <w:r w:rsidRPr="002919F8">
        <w:rPr>
          <w:rFonts w:asciiTheme="majorEastAsia" w:eastAsiaTheme="majorEastAsia" w:hAnsiTheme="majorEastAsia" w:hint="eastAsia"/>
          <w:snapToGrid w:val="0"/>
          <w:spacing w:val="8"/>
          <w:sz w:val="24"/>
          <w:szCs w:val="24"/>
          <w:u w:val="single"/>
          <w:lang w:eastAsia="zh-CN"/>
        </w:rPr>
        <w:t xml:space="preserve"> </w:t>
      </w:r>
    </w:p>
    <w:p w:rsidR="0083261C" w:rsidRPr="009238C4" w:rsidRDefault="0083261C" w:rsidP="005E79C1">
      <w:pPr>
        <w:spacing w:line="360" w:lineRule="auto"/>
        <w:ind w:leftChars="193" w:left="1416" w:hangingChars="413" w:hanging="991"/>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2.相关要求标准、规范及规定：本项目采用的技术标准按现行国家标准（GB）、行业标准要求的规范、规程</w:t>
      </w:r>
      <w:r w:rsidR="00E07691">
        <w:rPr>
          <w:rFonts w:asciiTheme="majorEastAsia" w:eastAsiaTheme="majorEastAsia" w:hAnsiTheme="majorEastAsia" w:hint="eastAsia"/>
          <w:sz w:val="24"/>
          <w:szCs w:val="24"/>
          <w:lang w:eastAsia="zh-CN"/>
        </w:rPr>
        <w:t>及发包说明要求</w:t>
      </w:r>
      <w:r w:rsidRPr="009238C4">
        <w:rPr>
          <w:rFonts w:asciiTheme="majorEastAsia" w:eastAsiaTheme="majorEastAsia" w:hAnsiTheme="majorEastAsia" w:hint="eastAsia"/>
          <w:sz w:val="24"/>
          <w:szCs w:val="24"/>
          <w:lang w:eastAsia="zh-CN"/>
        </w:rPr>
        <w:t>等执行。</w:t>
      </w:r>
    </w:p>
    <w:p w:rsidR="0083261C" w:rsidRPr="009238C4" w:rsidRDefault="0083261C" w:rsidP="00ED3EE1">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E07691">
        <w:rPr>
          <w:rFonts w:asciiTheme="majorEastAsia" w:eastAsiaTheme="majorEastAsia" w:hAnsiTheme="majorEastAsia" w:hint="eastAsia"/>
          <w:sz w:val="24"/>
          <w:szCs w:val="24"/>
          <w:lang w:eastAsia="zh-CN"/>
        </w:rPr>
        <w:t>产品</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ED3EE1">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w:t>
      </w:r>
      <w:proofErr w:type="gramStart"/>
      <w:r w:rsidR="00CD5E8E">
        <w:rPr>
          <w:rFonts w:asciiTheme="majorEastAsia" w:eastAsiaTheme="majorEastAsia" w:hAnsiTheme="majorEastAsia"/>
          <w:spacing w:val="-10"/>
          <w:lang w:eastAsia="zh-CN"/>
        </w:rPr>
        <w:t>询</w:t>
      </w:r>
      <w:proofErr w:type="gramEnd"/>
      <w:r w:rsidR="00CD5E8E">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人报名并接受邀请，领取</w:t>
      </w:r>
      <w:proofErr w:type="gramStart"/>
      <w:r w:rsidR="00CD5E8E">
        <w:rPr>
          <w:rFonts w:asciiTheme="majorEastAsia" w:eastAsiaTheme="majorEastAsia" w:hAnsiTheme="majorEastAsia"/>
          <w:spacing w:val="-10"/>
          <w:lang w:eastAsia="zh-CN"/>
        </w:rPr>
        <w:t>询</w:t>
      </w:r>
      <w:proofErr w:type="gramEnd"/>
      <w:r w:rsidR="00CD5E8E">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文件，且已经提交或准备提交本次参选文件的法人。</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w:t>
      </w:r>
      <w:proofErr w:type="gramStart"/>
      <w:r w:rsidR="00CD5E8E">
        <w:rPr>
          <w:rFonts w:asciiTheme="majorEastAsia" w:eastAsiaTheme="majorEastAsia" w:hAnsiTheme="majorEastAsia"/>
          <w:spacing w:val="-10"/>
          <w:lang w:eastAsia="zh-CN"/>
        </w:rPr>
        <w:t>询</w:t>
      </w:r>
      <w:proofErr w:type="gramEnd"/>
      <w:r w:rsidR="00CD5E8E">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w:t>
      </w:r>
      <w:proofErr w:type="gramStart"/>
      <w:r w:rsidR="00CD5E8E">
        <w:rPr>
          <w:rFonts w:asciiTheme="majorEastAsia" w:eastAsiaTheme="majorEastAsia" w:hAnsiTheme="majorEastAsia"/>
          <w:w w:val="95"/>
          <w:sz w:val="24"/>
          <w:szCs w:val="24"/>
          <w:lang w:eastAsia="zh-CN"/>
        </w:rPr>
        <w:t>询</w:t>
      </w:r>
      <w:proofErr w:type="gramEnd"/>
      <w:r w:rsidR="00CD5E8E">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文件组成</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文件包括下列内容：</w:t>
      </w:r>
    </w:p>
    <w:p w:rsidR="0083261C" w:rsidRPr="009238C4" w:rsidRDefault="00CD5E8E" w:rsidP="0083261C">
      <w:pPr>
        <w:pStyle w:val="a3"/>
        <w:spacing w:line="360" w:lineRule="auto"/>
        <w:ind w:left="598"/>
        <w:rPr>
          <w:rFonts w:asciiTheme="majorEastAsia" w:eastAsiaTheme="majorEastAsia" w:hAnsiTheme="majorEastAsia"/>
          <w:lang w:eastAsia="zh-CN"/>
        </w:rPr>
      </w:pP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83261C" w:rsidRPr="009238C4">
        <w:rPr>
          <w:rFonts w:asciiTheme="majorEastAsia" w:eastAsiaTheme="majorEastAsia" w:hAnsiTheme="majorEastAsia"/>
          <w:lang w:eastAsia="zh-CN"/>
        </w:rPr>
        <w:t>公告、</w:t>
      </w: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83261C" w:rsidRPr="009238C4">
        <w:rPr>
          <w:rFonts w:asciiTheme="majorEastAsia" w:eastAsiaTheme="majorEastAsia" w:hAnsiTheme="majorEastAsia"/>
          <w:lang w:eastAsia="zh-CN"/>
        </w:rPr>
        <w:t>须知、项目内容、合同书格式、报价单、承诺函等。</w:t>
      </w:r>
    </w:p>
    <w:p w:rsidR="0083261C" w:rsidRPr="009238C4" w:rsidRDefault="0083261C" w:rsidP="0083261C">
      <w:pPr>
        <w:pStyle w:val="a3"/>
        <w:spacing w:line="360" w:lineRule="auto"/>
        <w:ind w:left="118"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文件除 1 中内容外，</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人在</w:t>
      </w:r>
      <w:proofErr w:type="gramStart"/>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期间</w:t>
      </w:r>
      <w:proofErr w:type="gramEnd"/>
      <w:r w:rsidRPr="009238C4">
        <w:rPr>
          <w:rFonts w:asciiTheme="majorEastAsia" w:eastAsiaTheme="majorEastAsia" w:hAnsiTheme="majorEastAsia"/>
          <w:lang w:eastAsia="zh-CN"/>
        </w:rPr>
        <w:t>发出的书面文件和其他修改或补充函件，均是</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文件不可分割的组成部分。</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w:t>
      </w:r>
      <w:proofErr w:type="gramStart"/>
      <w:r w:rsidR="00CD5E8E">
        <w:rPr>
          <w:rFonts w:asciiTheme="majorEastAsia" w:eastAsiaTheme="majorEastAsia" w:hAnsiTheme="majorEastAsia"/>
          <w:spacing w:val="-12"/>
          <w:lang w:eastAsia="zh-CN"/>
        </w:rPr>
        <w:t>询</w:t>
      </w:r>
      <w:proofErr w:type="gramEnd"/>
      <w:r w:rsidR="00CD5E8E">
        <w:rPr>
          <w:rFonts w:asciiTheme="majorEastAsia" w:eastAsiaTheme="majorEastAsia" w:hAnsiTheme="majorEastAsia"/>
          <w:spacing w:val="-12"/>
          <w:lang w:eastAsia="zh-CN"/>
        </w:rPr>
        <w:t>比</w:t>
      </w:r>
      <w:r w:rsidRPr="009238C4">
        <w:rPr>
          <w:rFonts w:asciiTheme="majorEastAsia" w:eastAsiaTheme="majorEastAsia" w:hAnsiTheme="majorEastAsia"/>
          <w:spacing w:val="-12"/>
          <w:lang w:eastAsia="zh-CN"/>
        </w:rPr>
        <w:t>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p>
    <w:p w:rsidR="0083261C" w:rsidRPr="009238C4" w:rsidRDefault="0083261C" w:rsidP="0083261C">
      <w:pPr>
        <w:pStyle w:val="a3"/>
        <w:spacing w:line="360" w:lineRule="auto"/>
        <w:ind w:left="118"/>
        <w:rPr>
          <w:rFonts w:asciiTheme="majorEastAsia" w:eastAsiaTheme="majorEastAsia" w:hAnsiTheme="majorEastAsia"/>
          <w:lang w:eastAsia="zh-CN"/>
        </w:rPr>
      </w:pPr>
      <w:r w:rsidRPr="009238C4">
        <w:rPr>
          <w:rFonts w:asciiTheme="majorEastAsia" w:eastAsiaTheme="majorEastAsia" w:hAnsiTheme="majorEastAsia"/>
          <w:lang w:eastAsia="zh-CN"/>
        </w:rPr>
        <w:t>重要事项、格式、条款和技术规范、参数及要求等）。参选人没有按照</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文件要求提交</w:t>
      </w:r>
    </w:p>
    <w:p w:rsidR="0083261C" w:rsidRDefault="0083261C" w:rsidP="0083261C">
      <w:pPr>
        <w:pStyle w:val="a3"/>
        <w:spacing w:line="360" w:lineRule="auto"/>
        <w:ind w:left="118" w:right="-49"/>
        <w:rPr>
          <w:rFonts w:asciiTheme="majorEastAsia" w:eastAsiaTheme="majorEastAsia" w:hAnsiTheme="majorEastAsia"/>
          <w:spacing w:val="-10"/>
          <w:lang w:eastAsia="zh-CN"/>
        </w:rPr>
      </w:pPr>
      <w:r w:rsidRPr="009238C4">
        <w:rPr>
          <w:rFonts w:asciiTheme="majorEastAsia" w:eastAsiaTheme="majorEastAsia" w:hAnsiTheme="majorEastAsia"/>
          <w:spacing w:val="-10"/>
          <w:lang w:eastAsia="zh-CN"/>
        </w:rPr>
        <w:t>全部资料，或者没有对</w:t>
      </w:r>
      <w:proofErr w:type="gramStart"/>
      <w:r w:rsidR="00CD5E8E">
        <w:rPr>
          <w:rFonts w:asciiTheme="majorEastAsia" w:eastAsiaTheme="majorEastAsia" w:hAnsiTheme="majorEastAsia"/>
          <w:spacing w:val="-10"/>
          <w:lang w:eastAsia="zh-CN"/>
        </w:rPr>
        <w:t>询</w:t>
      </w:r>
      <w:proofErr w:type="gramEnd"/>
      <w:r w:rsidR="00CD5E8E">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w:t>
      </w:r>
      <w:proofErr w:type="gramStart"/>
      <w:r w:rsidR="00CD5E8E">
        <w:rPr>
          <w:rFonts w:asciiTheme="majorEastAsia" w:eastAsiaTheme="majorEastAsia" w:hAnsiTheme="majorEastAsia"/>
          <w:w w:val="95"/>
          <w:sz w:val="24"/>
          <w:szCs w:val="24"/>
          <w:lang w:eastAsia="zh-CN"/>
        </w:rPr>
        <w:t>询</w:t>
      </w:r>
      <w:proofErr w:type="gramEnd"/>
      <w:r w:rsidR="00CD5E8E">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w:t>
      </w:r>
      <w:proofErr w:type="gramStart"/>
      <w:r w:rsidR="00CD5E8E">
        <w:rPr>
          <w:rFonts w:asciiTheme="majorEastAsia" w:eastAsiaTheme="majorEastAsia" w:hAnsiTheme="majorEastAsia"/>
          <w:spacing w:val="-9"/>
          <w:lang w:eastAsia="zh-CN"/>
        </w:rPr>
        <w:t>询</w:t>
      </w:r>
      <w:proofErr w:type="gramEnd"/>
      <w:r w:rsidR="00CD5E8E">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文件后，应仔细检查</w:t>
      </w:r>
      <w:r w:rsidR="00CD5E8E">
        <w:rPr>
          <w:rFonts w:asciiTheme="majorEastAsia" w:eastAsiaTheme="majorEastAsia" w:hAnsiTheme="majorEastAsia"/>
          <w:spacing w:val="-9"/>
          <w:lang w:eastAsia="zh-CN"/>
        </w:rPr>
        <w:t>询比</w:t>
      </w:r>
      <w:r w:rsidRPr="009238C4">
        <w:rPr>
          <w:rFonts w:asciiTheme="majorEastAsia" w:eastAsiaTheme="majorEastAsia" w:hAnsiTheme="majorEastAsia"/>
          <w:spacing w:val="-9"/>
          <w:lang w:eastAsia="zh-CN"/>
        </w:rPr>
        <w:t>文件的所有内容，如有残缺等问题应在获得</w:t>
      </w:r>
      <w:proofErr w:type="gramStart"/>
      <w:r w:rsidR="00CD5E8E">
        <w:rPr>
          <w:rFonts w:asciiTheme="majorEastAsia" w:eastAsiaTheme="majorEastAsia" w:hAnsiTheme="majorEastAsia"/>
          <w:spacing w:val="-20"/>
          <w:lang w:eastAsia="zh-CN"/>
        </w:rPr>
        <w:t>询</w:t>
      </w:r>
      <w:proofErr w:type="gramEnd"/>
      <w:r w:rsidR="00CD5E8E">
        <w:rPr>
          <w:rFonts w:asciiTheme="majorEastAsia" w:eastAsiaTheme="majorEastAsia" w:hAnsiTheme="majorEastAsia"/>
          <w:spacing w:val="-20"/>
          <w:lang w:eastAsia="zh-CN"/>
        </w:rPr>
        <w:t>比</w:t>
      </w:r>
      <w:r w:rsidRPr="009238C4">
        <w:rPr>
          <w:rFonts w:asciiTheme="majorEastAsia" w:eastAsiaTheme="majorEastAsia" w:hAnsiTheme="majorEastAsia"/>
          <w:spacing w:val="-20"/>
          <w:lang w:eastAsia="zh-CN"/>
        </w:rPr>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w:t>
      </w:r>
      <w:proofErr w:type="gramStart"/>
      <w:r w:rsidR="00CD5E8E">
        <w:rPr>
          <w:rFonts w:asciiTheme="majorEastAsia" w:eastAsiaTheme="majorEastAsia" w:hAnsiTheme="majorEastAsia"/>
          <w:spacing w:val="-13"/>
          <w:lang w:eastAsia="zh-CN"/>
        </w:rPr>
        <w:t>询</w:t>
      </w:r>
      <w:proofErr w:type="gramEnd"/>
      <w:r w:rsidR="00CD5E8E">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人提出。参选人若对</w:t>
      </w:r>
      <w:proofErr w:type="gramStart"/>
      <w:r w:rsidR="00CD5E8E">
        <w:rPr>
          <w:rFonts w:asciiTheme="majorEastAsia" w:eastAsiaTheme="majorEastAsia" w:hAnsiTheme="majorEastAsia"/>
          <w:spacing w:val="-13"/>
          <w:lang w:eastAsia="zh-CN"/>
        </w:rPr>
        <w:t>询</w:t>
      </w:r>
      <w:proofErr w:type="gramEnd"/>
      <w:r w:rsidR="00CD5E8E">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人。</w:t>
      </w:r>
      <w:proofErr w:type="gramStart"/>
      <w:r w:rsidR="00CD5E8E">
        <w:rPr>
          <w:rFonts w:asciiTheme="majorEastAsia" w:eastAsiaTheme="majorEastAsia" w:hAnsiTheme="majorEastAsia"/>
          <w:spacing w:val="-4"/>
          <w:lang w:eastAsia="zh-CN"/>
        </w:rPr>
        <w:t>询</w:t>
      </w:r>
      <w:proofErr w:type="gramEnd"/>
      <w:r w:rsidR="00CD5E8E">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人将视情况确定采用适当方式予以澄清或以书面形式予以答复，澄清文件作为</w:t>
      </w:r>
      <w:proofErr w:type="gramStart"/>
      <w:r w:rsidR="00CD5E8E">
        <w:rPr>
          <w:rFonts w:asciiTheme="majorEastAsia" w:eastAsiaTheme="majorEastAsia" w:hAnsiTheme="majorEastAsia"/>
          <w:spacing w:val="-4"/>
          <w:lang w:eastAsia="zh-CN"/>
        </w:rPr>
        <w:t>询</w:t>
      </w:r>
      <w:proofErr w:type="gramEnd"/>
      <w:r w:rsidR="00CD5E8E">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lastRenderedPageBreak/>
        <w:t>五、</w:t>
      </w:r>
      <w:proofErr w:type="gramStart"/>
      <w:r w:rsidR="00CD5E8E">
        <w:rPr>
          <w:rFonts w:asciiTheme="majorEastAsia" w:eastAsiaTheme="majorEastAsia" w:hAnsiTheme="majorEastAsia"/>
          <w:w w:val="95"/>
          <w:sz w:val="24"/>
          <w:szCs w:val="24"/>
          <w:lang w:eastAsia="zh-CN"/>
        </w:rPr>
        <w:t>询</w:t>
      </w:r>
      <w:proofErr w:type="gramEnd"/>
      <w:r w:rsidR="00CD5E8E">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人可主动地或依据参选人要求澄清的问题而修改</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文</w:t>
      </w:r>
      <w:r w:rsidRPr="009238C4">
        <w:rPr>
          <w:rFonts w:asciiTheme="majorEastAsia" w:eastAsiaTheme="majorEastAsia" w:hAnsiTheme="majorEastAsia"/>
          <w:spacing w:val="-10"/>
          <w:lang w:eastAsia="zh-CN"/>
        </w:rPr>
        <w:t>件，并以书面形式通知所有报名参加</w:t>
      </w:r>
      <w:proofErr w:type="gramStart"/>
      <w:r w:rsidR="00CD5E8E">
        <w:rPr>
          <w:rFonts w:asciiTheme="majorEastAsia" w:eastAsiaTheme="majorEastAsia" w:hAnsiTheme="majorEastAsia"/>
          <w:spacing w:val="-10"/>
          <w:lang w:eastAsia="zh-CN"/>
        </w:rPr>
        <w:t>询</w:t>
      </w:r>
      <w:proofErr w:type="gramEnd"/>
      <w:r w:rsidR="00CD5E8E">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w:t>
      </w:r>
      <w:proofErr w:type="gramStart"/>
      <w:r w:rsidR="00CD5E8E">
        <w:rPr>
          <w:rFonts w:asciiTheme="majorEastAsia" w:eastAsiaTheme="majorEastAsia" w:hAnsiTheme="majorEastAsia"/>
          <w:spacing w:val="-2"/>
          <w:lang w:eastAsia="zh-CN"/>
        </w:rPr>
        <w:t>询</w:t>
      </w:r>
      <w:proofErr w:type="gramEnd"/>
      <w:r w:rsidR="00CD5E8E">
        <w:rPr>
          <w:rFonts w:asciiTheme="majorEastAsia" w:eastAsiaTheme="majorEastAsia" w:hAnsiTheme="majorEastAsia"/>
          <w:spacing w:val="-2"/>
          <w:lang w:eastAsia="zh-CN"/>
        </w:rPr>
        <w:t>比</w:t>
      </w:r>
      <w:r w:rsidRPr="009238C4">
        <w:rPr>
          <w:rFonts w:asciiTheme="majorEastAsia" w:eastAsiaTheme="majorEastAsia" w:hAnsiTheme="majorEastAsia"/>
          <w:spacing w:val="-2"/>
          <w:lang w:eastAsia="zh-CN"/>
        </w:rPr>
        <w:t>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w:t>
      </w:r>
      <w:proofErr w:type="gramStart"/>
      <w:r w:rsidR="00CD5E8E">
        <w:rPr>
          <w:rFonts w:asciiTheme="majorEastAsia" w:eastAsiaTheme="majorEastAsia" w:hAnsiTheme="majorEastAsia"/>
          <w:spacing w:val="-5"/>
          <w:lang w:eastAsia="zh-CN"/>
        </w:rPr>
        <w:t>询</w:t>
      </w:r>
      <w:proofErr w:type="gramEnd"/>
      <w:r w:rsidR="00CD5E8E">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文件的修改，</w:t>
      </w:r>
      <w:proofErr w:type="gramStart"/>
      <w:r w:rsidR="00CD5E8E">
        <w:rPr>
          <w:rFonts w:asciiTheme="majorEastAsia" w:eastAsiaTheme="majorEastAsia" w:hAnsiTheme="majorEastAsia"/>
          <w:spacing w:val="-5"/>
          <w:lang w:eastAsia="zh-CN"/>
        </w:rPr>
        <w:t>询</w:t>
      </w:r>
      <w:proofErr w:type="gramEnd"/>
      <w:r w:rsidR="00CD5E8E">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人可酌情推迟参选截止时间和开评时间，并以书面形式通知已获得</w:t>
      </w:r>
      <w:proofErr w:type="gramStart"/>
      <w:r w:rsidR="00CD5E8E">
        <w:rPr>
          <w:rFonts w:asciiTheme="majorEastAsia" w:eastAsiaTheme="majorEastAsia" w:hAnsiTheme="majorEastAsia"/>
          <w:spacing w:val="-5"/>
          <w:lang w:eastAsia="zh-CN"/>
        </w:rPr>
        <w:t>询</w:t>
      </w:r>
      <w:proofErr w:type="gramEnd"/>
      <w:r w:rsidR="00CD5E8E">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文件的修改书将构成</w:t>
      </w:r>
      <w:proofErr w:type="gramStart"/>
      <w:r w:rsidR="00CD5E8E">
        <w:rPr>
          <w:rFonts w:asciiTheme="majorEastAsia" w:eastAsiaTheme="majorEastAsia" w:hAnsiTheme="majorEastAsia"/>
          <w:lang w:eastAsia="zh-CN"/>
        </w:rPr>
        <w:t>询</w:t>
      </w:r>
      <w:proofErr w:type="gramEnd"/>
      <w:r w:rsidR="00CD5E8E">
        <w:rPr>
          <w:rFonts w:asciiTheme="majorEastAsia" w:eastAsiaTheme="majorEastAsia" w:hAnsiTheme="majorEastAsia"/>
          <w:lang w:eastAsia="zh-CN"/>
        </w:rPr>
        <w:t>比</w:t>
      </w:r>
      <w:r w:rsidRPr="009238C4">
        <w:rPr>
          <w:rFonts w:asciiTheme="majorEastAsia" w:eastAsiaTheme="majorEastAsia" w:hAnsiTheme="majorEastAsia"/>
          <w:lang w:eastAsia="zh-CN"/>
        </w:rPr>
        <w:t>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proofErr w:type="gramStart"/>
      <w:r w:rsidR="00CD5E8E">
        <w:rPr>
          <w:rFonts w:asciiTheme="majorEastAsia" w:eastAsiaTheme="majorEastAsia" w:hAnsiTheme="majorEastAsia" w:hint="eastAsia"/>
          <w:lang w:eastAsia="zh-CN"/>
        </w:rPr>
        <w:t>询</w:t>
      </w:r>
      <w:proofErr w:type="gramEnd"/>
      <w:r w:rsidR="00CD5E8E">
        <w:rPr>
          <w:rFonts w:asciiTheme="majorEastAsia" w:eastAsiaTheme="majorEastAsia" w:hAnsiTheme="majorEastAsia" w:hint="eastAsia"/>
          <w:lang w:eastAsia="zh-CN"/>
        </w:rPr>
        <w:t>比</w:t>
      </w:r>
      <w:r w:rsidR="00456A83">
        <w:rPr>
          <w:rFonts w:asciiTheme="majorEastAsia" w:eastAsiaTheme="majorEastAsia" w:hAnsiTheme="majorEastAsia" w:hint="eastAsia"/>
          <w:lang w:eastAsia="zh-CN"/>
        </w:rPr>
        <w:t>人所作的一切有效补充、修改文件，均被视为</w:t>
      </w:r>
      <w:proofErr w:type="gramStart"/>
      <w:r w:rsidR="00CD5E8E">
        <w:rPr>
          <w:rFonts w:asciiTheme="majorEastAsia" w:eastAsiaTheme="majorEastAsia" w:hAnsiTheme="majorEastAsia" w:hint="eastAsia"/>
          <w:lang w:eastAsia="zh-CN"/>
        </w:rPr>
        <w:t>询</w:t>
      </w:r>
      <w:proofErr w:type="gramEnd"/>
      <w:r w:rsidR="00CD5E8E">
        <w:rPr>
          <w:rFonts w:asciiTheme="majorEastAsia" w:eastAsiaTheme="majorEastAsia" w:hAnsiTheme="majorEastAsia" w:hint="eastAsia"/>
          <w:lang w:eastAsia="zh-CN"/>
        </w:rPr>
        <w:t>比</w:t>
      </w:r>
      <w:r w:rsidR="00456A83">
        <w:rPr>
          <w:rFonts w:asciiTheme="majorEastAsia" w:eastAsiaTheme="majorEastAsia" w:hAnsiTheme="majorEastAsia" w:hint="eastAsia"/>
          <w:lang w:eastAsia="zh-CN"/>
        </w:rPr>
        <w:t>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CD5E8E" w:rsidRDefault="00CD5E8E" w:rsidP="00CD5E8E">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hint="eastAsia"/>
          <w:sz w:val="24"/>
          <w:szCs w:val="24"/>
          <w:lang w:eastAsia="zh-CN"/>
        </w:rPr>
        <w:t>1、</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CD5E8E" w:rsidRPr="00232405" w:rsidRDefault="00CD5E8E" w:rsidP="00CD5E8E">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参选人须</w:t>
      </w:r>
      <w:r>
        <w:rPr>
          <w:rFonts w:asciiTheme="majorEastAsia" w:eastAsiaTheme="majorEastAsia" w:hAnsiTheme="majorEastAsia" w:hint="eastAsia"/>
          <w:color w:val="000000"/>
          <w:sz w:val="24"/>
          <w:szCs w:val="24"/>
          <w:lang w:eastAsia="zh-CN"/>
        </w:rPr>
        <w:t>满足</w:t>
      </w:r>
      <w:r w:rsidRPr="003C23F4">
        <w:rPr>
          <w:rFonts w:asciiTheme="majorEastAsia" w:eastAsiaTheme="majorEastAsia" w:hAnsiTheme="majorEastAsia" w:hint="eastAsia"/>
          <w:color w:val="000000"/>
          <w:sz w:val="24"/>
          <w:szCs w:val="24"/>
          <w:lang w:eastAsia="zh-CN"/>
        </w:rPr>
        <w:t>空冷风机</w:t>
      </w:r>
      <w:r w:rsidRPr="003C23F4">
        <w:rPr>
          <w:rFonts w:ascii="MS Gothic" w:eastAsiaTheme="majorEastAsia" w:hAnsi="MS Gothic" w:cs="MS Gothic"/>
          <w:color w:val="000000"/>
          <w:sz w:val="24"/>
          <w:szCs w:val="24"/>
          <w:lang w:eastAsia="zh-CN"/>
        </w:rPr>
        <w:t>‌</w:t>
      </w:r>
      <w:r w:rsidRPr="003C23F4">
        <w:rPr>
          <w:rFonts w:asciiTheme="majorEastAsia" w:eastAsiaTheme="majorEastAsia" w:hAnsiTheme="majorEastAsia" w:hint="eastAsia"/>
          <w:color w:val="000000"/>
          <w:sz w:val="24"/>
          <w:szCs w:val="24"/>
          <w:lang w:eastAsia="zh-CN"/>
        </w:rPr>
        <w:t>防静电、耐高温、抗油污</w:t>
      </w:r>
      <w:r w:rsidRPr="003C23F4">
        <w:rPr>
          <w:rFonts w:ascii="MS Gothic" w:eastAsiaTheme="majorEastAsia" w:hAnsi="MS Gothic" w:cs="MS Gothic"/>
          <w:color w:val="000000"/>
          <w:sz w:val="24"/>
          <w:szCs w:val="24"/>
          <w:lang w:eastAsia="zh-CN"/>
        </w:rPr>
        <w:t>‌</w:t>
      </w:r>
      <w:r w:rsidRPr="003C23F4">
        <w:rPr>
          <w:rFonts w:asciiTheme="majorEastAsia" w:eastAsiaTheme="majorEastAsia" w:hAnsiTheme="majorEastAsia" w:hint="eastAsia"/>
          <w:color w:val="000000"/>
          <w:sz w:val="24"/>
          <w:szCs w:val="24"/>
          <w:lang w:eastAsia="zh-CN"/>
        </w:rPr>
        <w:t>需求，适配</w:t>
      </w:r>
      <w:r w:rsidRPr="003C23F4">
        <w:rPr>
          <w:rFonts w:ascii="MS Gothic" w:eastAsiaTheme="majorEastAsia" w:hAnsi="MS Gothic" w:cs="MS Gothic"/>
          <w:color w:val="000000"/>
          <w:sz w:val="24"/>
          <w:szCs w:val="24"/>
          <w:lang w:eastAsia="zh-CN"/>
        </w:rPr>
        <w:t>‌</w:t>
      </w:r>
      <w:r w:rsidRPr="003C23F4">
        <w:rPr>
          <w:rFonts w:asciiTheme="majorEastAsia" w:eastAsiaTheme="majorEastAsia" w:hAnsiTheme="majorEastAsia" w:hint="eastAsia"/>
          <w:color w:val="000000"/>
          <w:sz w:val="24"/>
          <w:szCs w:val="24"/>
          <w:lang w:eastAsia="zh-CN"/>
        </w:rPr>
        <w:t>易燃易爆环境</w:t>
      </w:r>
      <w:r w:rsidRPr="003C23F4">
        <w:rPr>
          <w:rFonts w:ascii="MS Gothic" w:eastAsiaTheme="majorEastAsia" w:hAnsi="MS Gothic" w:cs="MS Gothic"/>
          <w:color w:val="000000"/>
          <w:sz w:val="24"/>
          <w:szCs w:val="24"/>
          <w:lang w:eastAsia="zh-CN"/>
        </w:rPr>
        <w:t>‌</w:t>
      </w:r>
      <w:r>
        <w:rPr>
          <w:rFonts w:asciiTheme="majorEastAsia" w:eastAsiaTheme="majorEastAsia" w:hAnsiTheme="majorEastAsia" w:hint="eastAsia"/>
          <w:color w:val="000000"/>
          <w:sz w:val="24"/>
          <w:szCs w:val="24"/>
          <w:lang w:eastAsia="zh-CN"/>
        </w:rPr>
        <w:t>安全要求，同时实现寄售模式供应链管理目标</w:t>
      </w:r>
      <w:r>
        <w:rPr>
          <w:rFonts w:asciiTheme="majorEastAsia" w:eastAsiaTheme="majorEastAsia" w:hAnsiTheme="majorEastAsia" w:hint="eastAsia"/>
          <w:sz w:val="24"/>
          <w:szCs w:val="24"/>
          <w:lang w:eastAsia="zh-CN"/>
        </w:rPr>
        <w:t>；</w:t>
      </w:r>
    </w:p>
    <w:p w:rsidR="00CD5E8E" w:rsidRPr="00232405" w:rsidRDefault="00CD5E8E" w:rsidP="00CD5E8E">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232405">
        <w:rPr>
          <w:rFonts w:asciiTheme="majorEastAsia" w:eastAsiaTheme="majorEastAsia" w:hAnsiTheme="majorEastAsia"/>
          <w:sz w:val="24"/>
          <w:szCs w:val="24"/>
          <w:lang w:eastAsia="zh-CN"/>
        </w:rPr>
        <w:t>没有失信黑名单记录（以最高院失信被执行人系统发布信息为准）；</w:t>
      </w:r>
    </w:p>
    <w:p w:rsidR="00CD5E8E" w:rsidRDefault="00CD5E8E" w:rsidP="00CD5E8E">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232405">
        <w:rPr>
          <w:rFonts w:asciiTheme="majorEastAsia" w:eastAsiaTheme="majorEastAsia" w:hAnsiTheme="majorEastAsia"/>
          <w:sz w:val="24"/>
          <w:szCs w:val="24"/>
          <w:lang w:eastAsia="zh-CN"/>
        </w:rPr>
        <w:t>与</w:t>
      </w:r>
      <w:proofErr w:type="gramStart"/>
      <w:r>
        <w:rPr>
          <w:rFonts w:asciiTheme="majorEastAsia" w:eastAsiaTheme="majorEastAsia" w:hAnsiTheme="majorEastAsia" w:hint="eastAsia"/>
          <w:sz w:val="24"/>
          <w:szCs w:val="24"/>
          <w:lang w:eastAsia="zh-CN"/>
        </w:rPr>
        <w:t>询</w:t>
      </w:r>
      <w:proofErr w:type="gramEnd"/>
      <w:r>
        <w:rPr>
          <w:rFonts w:asciiTheme="majorEastAsia" w:eastAsiaTheme="majorEastAsia" w:hAnsiTheme="majorEastAsia" w:hint="eastAsia"/>
          <w:sz w:val="24"/>
          <w:szCs w:val="24"/>
          <w:lang w:eastAsia="zh-CN"/>
        </w:rPr>
        <w:t>比</w:t>
      </w:r>
      <w:r w:rsidRPr="00232405">
        <w:rPr>
          <w:rFonts w:asciiTheme="majorEastAsia" w:eastAsiaTheme="majorEastAsia" w:hAnsiTheme="majorEastAsia" w:hint="eastAsia"/>
          <w:sz w:val="24"/>
          <w:szCs w:val="24"/>
          <w:lang w:eastAsia="zh-CN"/>
        </w:rPr>
        <w:t>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0643DF" w:rsidRDefault="00CD5E8E" w:rsidP="00CD5E8E">
      <w:pPr>
        <w:autoSpaceDE/>
        <w:autoSpaceDN/>
        <w:spacing w:line="360" w:lineRule="auto"/>
        <w:ind w:firstLineChars="200" w:firstLine="480"/>
        <w:jc w:val="both"/>
        <w:rPr>
          <w:sz w:val="24"/>
          <w:szCs w:val="24"/>
          <w:lang w:eastAsia="zh-CN"/>
        </w:rPr>
      </w:pPr>
      <w:r>
        <w:rPr>
          <w:rFonts w:asciiTheme="majorEastAsia" w:eastAsiaTheme="majorEastAsia" w:hAnsiTheme="majorEastAsia" w:hint="eastAsia"/>
          <w:sz w:val="24"/>
          <w:szCs w:val="24"/>
          <w:lang w:eastAsia="zh-CN"/>
        </w:rPr>
        <w:t>5、不接受联合体投标。</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9E00FB">
        <w:rPr>
          <w:rFonts w:asciiTheme="majorEastAsia" w:eastAsiaTheme="majorEastAsia" w:hAnsiTheme="majorEastAsia" w:cs="Arial" w:hint="eastAsia"/>
          <w:color w:val="333333"/>
          <w:sz w:val="24"/>
          <w:szCs w:val="24"/>
          <w:lang w:eastAsia="zh-CN"/>
        </w:rPr>
        <w:t>壹</w:t>
      </w:r>
      <w:r w:rsidR="00ED3EE1">
        <w:rPr>
          <w:rFonts w:asciiTheme="majorEastAsia" w:eastAsiaTheme="majorEastAsia" w:hAnsiTheme="majorEastAsia" w:cs="Arial" w:hint="eastAsia"/>
          <w:color w:val="333333"/>
          <w:sz w:val="24"/>
          <w:szCs w:val="24"/>
          <w:lang w:eastAsia="zh-CN"/>
        </w:rPr>
        <w:t>万</w:t>
      </w:r>
      <w:r w:rsidR="00CD5E8E">
        <w:rPr>
          <w:rFonts w:asciiTheme="majorEastAsia" w:eastAsiaTheme="majorEastAsia" w:hAnsiTheme="majorEastAsia" w:cs="Arial" w:hint="eastAsia"/>
          <w:color w:val="333333"/>
          <w:sz w:val="24"/>
          <w:szCs w:val="24"/>
          <w:lang w:eastAsia="zh-CN"/>
        </w:rPr>
        <w:t>贰</w:t>
      </w:r>
      <w:r w:rsidR="00456A83">
        <w:rPr>
          <w:rFonts w:asciiTheme="majorEastAsia" w:eastAsiaTheme="majorEastAsia" w:hAnsiTheme="majorEastAsia" w:cs="Arial" w:hint="eastAsia"/>
          <w:color w:val="333333"/>
          <w:sz w:val="24"/>
          <w:szCs w:val="24"/>
          <w:lang w:eastAsia="zh-CN"/>
        </w:rPr>
        <w:t>仟</w:t>
      </w:r>
      <w:r w:rsidRPr="009238C4">
        <w:rPr>
          <w:rFonts w:asciiTheme="majorEastAsia" w:eastAsiaTheme="majorEastAsia" w:hAnsiTheme="majorEastAsia" w:cs="Arial" w:hint="eastAsia"/>
          <w:color w:val="333333"/>
          <w:sz w:val="24"/>
          <w:szCs w:val="24"/>
          <w:lang w:eastAsia="zh-CN"/>
        </w:rPr>
        <w:t>元整（</w:t>
      </w:r>
      <w:r w:rsidR="00CD5E8E">
        <w:rPr>
          <w:rFonts w:asciiTheme="majorEastAsia" w:eastAsiaTheme="majorEastAsia" w:hAnsiTheme="majorEastAsia" w:cs="Arial" w:hint="eastAsia"/>
          <w:color w:val="333333"/>
          <w:sz w:val="24"/>
          <w:szCs w:val="24"/>
          <w:lang w:eastAsia="zh-CN"/>
        </w:rPr>
        <w:t>￥</w:t>
      </w:r>
      <w:r w:rsidR="009E00FB">
        <w:rPr>
          <w:rFonts w:asciiTheme="majorEastAsia" w:eastAsiaTheme="majorEastAsia" w:hAnsiTheme="majorEastAsia" w:cs="Arial" w:hint="eastAsia"/>
          <w:color w:val="333333"/>
          <w:sz w:val="24"/>
          <w:szCs w:val="24"/>
          <w:lang w:eastAsia="zh-CN"/>
        </w:rPr>
        <w:t>1</w:t>
      </w:r>
      <w:r w:rsidR="00CD5E8E">
        <w:rPr>
          <w:rFonts w:asciiTheme="majorEastAsia" w:eastAsiaTheme="majorEastAsia" w:hAnsiTheme="majorEastAsia" w:cs="Arial"/>
          <w:color w:val="333333"/>
          <w:sz w:val="24"/>
          <w:szCs w:val="24"/>
          <w:lang w:eastAsia="zh-CN"/>
        </w:rPr>
        <w:t>2</w:t>
      </w:r>
      <w:r w:rsidRPr="009238C4">
        <w:rPr>
          <w:rFonts w:asciiTheme="majorEastAsia" w:eastAsiaTheme="majorEastAsia" w:hAnsiTheme="majorEastAsia" w:cs="Arial" w:hint="eastAsia"/>
          <w:color w:val="333333"/>
          <w:sz w:val="24"/>
          <w:szCs w:val="24"/>
          <w:lang w:eastAsia="zh-CN"/>
        </w:rPr>
        <w:t>000.00元）；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开户银行：</w:t>
      </w:r>
      <w:r w:rsidR="00C3723B">
        <w:rPr>
          <w:rFonts w:asciiTheme="majorEastAsia" w:eastAsiaTheme="majorEastAsia" w:hAnsiTheme="majorEastAsia" w:cs="Arial" w:hint="eastAsia"/>
          <w:color w:val="333333"/>
          <w:sz w:val="24"/>
          <w:szCs w:val="24"/>
          <w:lang w:eastAsia="zh-CN"/>
        </w:rPr>
        <w:t>福建福海创石油化工</w:t>
      </w:r>
      <w:r w:rsidRPr="009238C4">
        <w:rPr>
          <w:rFonts w:asciiTheme="majorEastAsia" w:eastAsiaTheme="majorEastAsia" w:hAnsiTheme="majorEastAsia" w:cs="Arial" w:hint="eastAsia"/>
          <w:color w:val="333333"/>
          <w:sz w:val="24"/>
          <w:szCs w:val="24"/>
          <w:lang w:eastAsia="zh-CN"/>
        </w:rPr>
        <w:t>有限公司 </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开户名称：</w:t>
      </w:r>
      <w:r w:rsidR="00C3723B" w:rsidRPr="00C3723B">
        <w:rPr>
          <w:rFonts w:hint="eastAsia"/>
          <w:sz w:val="24"/>
          <w:szCs w:val="24"/>
          <w:lang w:eastAsia="zh-CN"/>
        </w:rPr>
        <w:t>中国银行股份有限公司漳州古雷经济开发区支行</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帐   号：</w:t>
      </w:r>
      <w:r w:rsidR="00C3723B" w:rsidRPr="00C3723B">
        <w:rPr>
          <w:rFonts w:hint="eastAsia"/>
          <w:sz w:val="24"/>
          <w:szCs w:val="24"/>
          <w:lang w:eastAsia="zh-CN"/>
        </w:rPr>
        <w:t>4065</w:t>
      </w:r>
      <w:r w:rsidR="00C3723B">
        <w:rPr>
          <w:rFonts w:hint="eastAsia"/>
          <w:sz w:val="24"/>
          <w:szCs w:val="24"/>
          <w:lang w:eastAsia="zh-CN"/>
        </w:rPr>
        <w:t xml:space="preserve"> </w:t>
      </w:r>
      <w:r w:rsidR="00C3723B" w:rsidRPr="00C3723B">
        <w:rPr>
          <w:rFonts w:hint="eastAsia"/>
          <w:sz w:val="24"/>
          <w:szCs w:val="24"/>
          <w:lang w:eastAsia="zh-CN"/>
        </w:rPr>
        <w:t>7481</w:t>
      </w:r>
      <w:r w:rsidR="00C3723B">
        <w:rPr>
          <w:rFonts w:hint="eastAsia"/>
          <w:sz w:val="24"/>
          <w:szCs w:val="24"/>
          <w:lang w:eastAsia="zh-CN"/>
        </w:rPr>
        <w:t xml:space="preserve"> </w:t>
      </w:r>
      <w:r w:rsidR="00C3723B" w:rsidRPr="00C3723B">
        <w:rPr>
          <w:rFonts w:hint="eastAsia"/>
          <w:sz w:val="24"/>
          <w:szCs w:val="24"/>
          <w:lang w:eastAsia="zh-CN"/>
        </w:rPr>
        <w:t>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CD5E8E">
        <w:rPr>
          <w:rFonts w:asciiTheme="majorEastAsia" w:eastAsiaTheme="majorEastAsia" w:hAnsiTheme="majorEastAsia" w:hint="eastAsia"/>
          <w:b/>
          <w:sz w:val="24"/>
          <w:szCs w:val="24"/>
          <w:lang w:eastAsia="zh-CN"/>
        </w:rPr>
        <w:t>组带同步带</w:t>
      </w:r>
      <w:r w:rsidR="00456A83">
        <w:rPr>
          <w:rFonts w:asciiTheme="majorEastAsia" w:eastAsiaTheme="majorEastAsia" w:hAnsiTheme="majorEastAsia" w:hint="eastAsia"/>
          <w:b/>
          <w:sz w:val="24"/>
          <w:szCs w:val="24"/>
          <w:lang w:eastAsia="zh-CN"/>
        </w:rPr>
        <w:t>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w:t>
      </w:r>
      <w:proofErr w:type="gramStart"/>
      <w:r w:rsidR="00CD5E8E">
        <w:rPr>
          <w:rFonts w:asciiTheme="majorEastAsia" w:eastAsiaTheme="majorEastAsia" w:hAnsiTheme="majorEastAsia" w:hint="eastAsia"/>
          <w:lang w:eastAsia="zh-CN"/>
        </w:rPr>
        <w:t>询</w:t>
      </w:r>
      <w:proofErr w:type="gramEnd"/>
      <w:r w:rsidR="00CD5E8E">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单位可以视为不符合上面</w:t>
      </w:r>
      <w:proofErr w:type="gramStart"/>
      <w:r w:rsidR="00CD5E8E">
        <w:rPr>
          <w:rFonts w:asciiTheme="majorEastAsia" w:eastAsiaTheme="majorEastAsia" w:hAnsiTheme="majorEastAsia" w:hint="eastAsia"/>
          <w:lang w:eastAsia="zh-CN"/>
        </w:rPr>
        <w:t>询</w:t>
      </w:r>
      <w:proofErr w:type="gramEnd"/>
      <w:r w:rsidR="00CD5E8E">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lastRenderedPageBreak/>
        <w:t>6.</w:t>
      </w:r>
      <w:r w:rsidRPr="009238C4">
        <w:rPr>
          <w:rFonts w:asciiTheme="majorEastAsia" w:eastAsiaTheme="majorEastAsia" w:hAnsiTheme="majorEastAsia" w:hint="eastAsia"/>
          <w:spacing w:val="8"/>
          <w:lang w:eastAsia="zh-CN"/>
        </w:rPr>
        <w:t xml:space="preserve"> 本项目</w:t>
      </w:r>
      <w:proofErr w:type="gramStart"/>
      <w:r w:rsidR="00CD5E8E">
        <w:rPr>
          <w:rFonts w:asciiTheme="majorEastAsia" w:eastAsiaTheme="majorEastAsia" w:hAnsiTheme="majorEastAsia" w:hint="eastAsia"/>
          <w:spacing w:val="8"/>
          <w:lang w:eastAsia="zh-CN"/>
        </w:rPr>
        <w:t>询</w:t>
      </w:r>
      <w:proofErr w:type="gramEnd"/>
      <w:r w:rsidR="00CD5E8E">
        <w:rPr>
          <w:rFonts w:asciiTheme="majorEastAsia" w:eastAsiaTheme="majorEastAsia" w:hAnsiTheme="majorEastAsia" w:hint="eastAsia"/>
          <w:spacing w:val="8"/>
          <w:lang w:eastAsia="zh-CN"/>
        </w:rPr>
        <w:t>比</w:t>
      </w:r>
      <w:r w:rsidRPr="009238C4">
        <w:rPr>
          <w:rFonts w:asciiTheme="majorEastAsia" w:eastAsiaTheme="majorEastAsia" w:hAnsiTheme="majorEastAsia" w:hint="eastAsia"/>
          <w:spacing w:val="8"/>
          <w:lang w:eastAsia="zh-CN"/>
        </w:rPr>
        <w:t>结束后，参选人所递交的参选保证金将于本项目合同签订后退回至参选人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，最迟不超过规定的</w:t>
      </w:r>
      <w:proofErr w:type="gramStart"/>
      <w:r w:rsidR="00CD5E8E">
        <w:rPr>
          <w:rFonts w:asciiTheme="majorEastAsia" w:eastAsiaTheme="majorEastAsia" w:hAnsiTheme="majorEastAsia" w:hint="eastAsia"/>
          <w:lang w:eastAsia="zh-CN"/>
        </w:rPr>
        <w:t>询</w:t>
      </w:r>
      <w:proofErr w:type="gramEnd"/>
      <w:r w:rsidR="00CD5E8E">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有效期满后的20天；</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7.如有下列情况发生，将被没收参选保证金：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w:t>
      </w:r>
      <w:proofErr w:type="gramStart"/>
      <w:r w:rsidR="00CD5E8E">
        <w:rPr>
          <w:rFonts w:asciiTheme="majorEastAsia" w:eastAsiaTheme="majorEastAsia" w:hAnsiTheme="majorEastAsia" w:hint="eastAsia"/>
          <w:lang w:eastAsia="zh-CN"/>
        </w:rPr>
        <w:t>询</w:t>
      </w:r>
      <w:proofErr w:type="gramEnd"/>
      <w:r w:rsidR="00CD5E8E">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proofErr w:type="gramStart"/>
      <w:r w:rsidR="00CD5E8E">
        <w:rPr>
          <w:rFonts w:asciiTheme="majorEastAsia" w:eastAsiaTheme="majorEastAsia" w:hAnsiTheme="majorEastAsia" w:hint="eastAsia"/>
          <w:spacing w:val="-4"/>
          <w:lang w:eastAsia="zh-CN"/>
        </w:rPr>
        <w:t>林山杰</w:t>
      </w:r>
      <w:proofErr w:type="gramEnd"/>
      <w:r w:rsidRPr="009238C4">
        <w:rPr>
          <w:rFonts w:asciiTheme="majorEastAsia" w:eastAsiaTheme="majorEastAsia" w:hAnsiTheme="majorEastAsia" w:hint="eastAsia"/>
          <w:spacing w:val="-4"/>
          <w:lang w:eastAsia="zh-CN"/>
        </w:rPr>
        <w:t xml:space="preserve">     电话：</w:t>
      </w:r>
      <w:r w:rsidR="00CD5E8E">
        <w:rPr>
          <w:rFonts w:asciiTheme="majorEastAsia" w:eastAsiaTheme="majorEastAsia" w:hAnsiTheme="majorEastAsia"/>
          <w:spacing w:val="-4"/>
          <w:lang w:eastAsia="zh-CN"/>
        </w:rPr>
        <w:t>19859181078</w:t>
      </w:r>
      <w:r w:rsidRPr="009238C4">
        <w:rPr>
          <w:rFonts w:asciiTheme="majorEastAsia" w:eastAsiaTheme="majorEastAsia" w:hAnsiTheme="majorEastAsia" w:hint="eastAsia"/>
          <w:spacing w:val="-4"/>
          <w:lang w:eastAsia="zh-CN"/>
        </w:rPr>
        <w:t xml:space="preserve">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w:t>
      </w:r>
      <w:proofErr w:type="gramStart"/>
      <w:r w:rsidR="00CD5E8E">
        <w:rPr>
          <w:rFonts w:asciiTheme="majorEastAsia" w:eastAsiaTheme="majorEastAsia" w:hAnsiTheme="majorEastAsia"/>
          <w:spacing w:val="-9"/>
          <w:lang w:eastAsia="zh-CN"/>
        </w:rPr>
        <w:t>询</w:t>
      </w:r>
      <w:proofErr w:type="gramEnd"/>
      <w:r w:rsidR="00CD5E8E">
        <w:rPr>
          <w:rFonts w:asciiTheme="majorEastAsia" w:eastAsiaTheme="majorEastAsia" w:hAnsiTheme="majorEastAsia"/>
          <w:spacing w:val="-9"/>
          <w:lang w:eastAsia="zh-CN"/>
        </w:rPr>
        <w:t>比</w:t>
      </w:r>
      <w:r w:rsidR="00456A83" w:rsidRPr="009238C4">
        <w:rPr>
          <w:rFonts w:asciiTheme="majorEastAsia" w:eastAsiaTheme="majorEastAsia" w:hAnsiTheme="majorEastAsia"/>
          <w:spacing w:val="-9"/>
          <w:lang w:eastAsia="zh-CN"/>
        </w:rPr>
        <w:t>文件后，如有疑问要澄清，请以书面形式在规定时间内报</w:t>
      </w:r>
      <w:proofErr w:type="gramStart"/>
      <w:r w:rsidR="00CD5E8E">
        <w:rPr>
          <w:rFonts w:asciiTheme="majorEastAsia" w:eastAsiaTheme="majorEastAsia" w:hAnsiTheme="majorEastAsia"/>
          <w:spacing w:val="-9"/>
          <w:lang w:eastAsia="zh-CN"/>
        </w:rPr>
        <w:t>询</w:t>
      </w:r>
      <w:proofErr w:type="gramEnd"/>
      <w:r w:rsidR="00CD5E8E">
        <w:rPr>
          <w:rFonts w:asciiTheme="majorEastAsia" w:eastAsiaTheme="majorEastAsia" w:hAnsiTheme="majorEastAsia"/>
          <w:spacing w:val="-9"/>
          <w:lang w:eastAsia="zh-CN"/>
        </w:rPr>
        <w:t>比</w:t>
      </w:r>
      <w:r w:rsidR="00456A83" w:rsidRPr="009238C4">
        <w:rPr>
          <w:rFonts w:asciiTheme="majorEastAsia" w:eastAsiaTheme="majorEastAsia" w:hAnsiTheme="majorEastAsia"/>
          <w:spacing w:val="-9"/>
          <w:lang w:eastAsia="zh-CN"/>
        </w:rPr>
        <w:t>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w:t>
      </w:r>
      <w:proofErr w:type="gramStart"/>
      <w:r w:rsidR="00CD5E8E">
        <w:rPr>
          <w:rFonts w:asciiTheme="majorEastAsia" w:eastAsiaTheme="majorEastAsia" w:hAnsiTheme="majorEastAsia"/>
          <w:spacing w:val="-6"/>
          <w:lang w:eastAsia="zh-CN"/>
        </w:rPr>
        <w:t>询</w:t>
      </w:r>
      <w:proofErr w:type="gramEnd"/>
      <w:r w:rsidR="00CD5E8E">
        <w:rPr>
          <w:rFonts w:asciiTheme="majorEastAsia" w:eastAsiaTheme="majorEastAsia" w:hAnsiTheme="majorEastAsia"/>
          <w:spacing w:val="-6"/>
          <w:lang w:eastAsia="zh-CN"/>
        </w:rPr>
        <w:t>比</w:t>
      </w:r>
      <w:r w:rsidR="00456A83" w:rsidRPr="009238C4">
        <w:rPr>
          <w:rFonts w:asciiTheme="majorEastAsia" w:eastAsiaTheme="majorEastAsia" w:hAnsiTheme="majorEastAsia"/>
          <w:spacing w:val="-6"/>
          <w:lang w:eastAsia="zh-CN"/>
        </w:rPr>
        <w:t>人提供的</w:t>
      </w:r>
      <w:proofErr w:type="gramStart"/>
      <w:r w:rsidR="00CD5E8E">
        <w:rPr>
          <w:rFonts w:asciiTheme="majorEastAsia" w:eastAsiaTheme="majorEastAsia" w:hAnsiTheme="majorEastAsia"/>
          <w:spacing w:val="-6"/>
          <w:lang w:eastAsia="zh-CN"/>
        </w:rPr>
        <w:t>询</w:t>
      </w:r>
      <w:proofErr w:type="gramEnd"/>
      <w:r w:rsidR="00CD5E8E">
        <w:rPr>
          <w:rFonts w:asciiTheme="majorEastAsia" w:eastAsiaTheme="majorEastAsia" w:hAnsiTheme="majorEastAsia"/>
          <w:spacing w:val="-6"/>
          <w:lang w:eastAsia="zh-CN"/>
        </w:rPr>
        <w:t>比</w:t>
      </w:r>
      <w:r w:rsidR="00456A83" w:rsidRPr="009238C4">
        <w:rPr>
          <w:rFonts w:asciiTheme="majorEastAsia" w:eastAsiaTheme="majorEastAsia" w:hAnsiTheme="majorEastAsia"/>
          <w:spacing w:val="-6"/>
          <w:lang w:eastAsia="zh-CN"/>
        </w:rPr>
        <w:t>文件所做出的推论、解释和结论，</w:t>
      </w:r>
      <w:proofErr w:type="gramStart"/>
      <w:r w:rsidR="00CD5E8E">
        <w:rPr>
          <w:rFonts w:asciiTheme="majorEastAsia" w:eastAsiaTheme="majorEastAsia" w:hAnsiTheme="majorEastAsia"/>
          <w:spacing w:val="-6"/>
          <w:lang w:eastAsia="zh-CN"/>
        </w:rPr>
        <w:t>询</w:t>
      </w:r>
      <w:proofErr w:type="gramEnd"/>
      <w:r w:rsidR="00CD5E8E">
        <w:rPr>
          <w:rFonts w:asciiTheme="majorEastAsia" w:eastAsiaTheme="majorEastAsia" w:hAnsiTheme="majorEastAsia"/>
          <w:spacing w:val="-6"/>
          <w:lang w:eastAsia="zh-CN"/>
        </w:rPr>
        <w:t>比</w:t>
      </w:r>
      <w:r w:rsidR="00456A83" w:rsidRPr="009238C4">
        <w:rPr>
          <w:rFonts w:asciiTheme="majorEastAsia" w:eastAsiaTheme="majorEastAsia" w:hAnsiTheme="majorEastAsia"/>
          <w:spacing w:val="-6"/>
          <w:lang w:eastAsia="zh-CN"/>
        </w:rPr>
        <w:t>人概不负责。参</w:t>
      </w:r>
      <w:r w:rsidR="00456A83" w:rsidRPr="009238C4">
        <w:rPr>
          <w:rFonts w:asciiTheme="majorEastAsia" w:eastAsiaTheme="majorEastAsia" w:hAnsiTheme="majorEastAsia"/>
          <w:spacing w:val="-9"/>
          <w:lang w:eastAsia="zh-CN"/>
        </w:rPr>
        <w:t>选人由于对</w:t>
      </w:r>
      <w:proofErr w:type="gramStart"/>
      <w:r w:rsidR="00CD5E8E">
        <w:rPr>
          <w:rFonts w:asciiTheme="majorEastAsia" w:eastAsiaTheme="majorEastAsia" w:hAnsiTheme="majorEastAsia"/>
          <w:spacing w:val="-9"/>
          <w:lang w:eastAsia="zh-CN"/>
        </w:rPr>
        <w:t>询</w:t>
      </w:r>
      <w:proofErr w:type="gramEnd"/>
      <w:r w:rsidR="00CD5E8E">
        <w:rPr>
          <w:rFonts w:asciiTheme="majorEastAsia" w:eastAsiaTheme="majorEastAsia" w:hAnsiTheme="majorEastAsia"/>
          <w:spacing w:val="-9"/>
          <w:lang w:eastAsia="zh-CN"/>
        </w:rPr>
        <w:t>比</w:t>
      </w:r>
      <w:r w:rsidR="00456A83" w:rsidRPr="009238C4">
        <w:rPr>
          <w:rFonts w:asciiTheme="majorEastAsia" w:eastAsiaTheme="majorEastAsia" w:hAnsiTheme="majorEastAsia"/>
          <w:spacing w:val="-9"/>
          <w:lang w:eastAsia="zh-CN"/>
        </w:rPr>
        <w:t>文件的任何推论和误解以及</w:t>
      </w:r>
      <w:proofErr w:type="gramStart"/>
      <w:r w:rsidR="00CD5E8E">
        <w:rPr>
          <w:rFonts w:asciiTheme="majorEastAsia" w:eastAsiaTheme="majorEastAsia" w:hAnsiTheme="majorEastAsia"/>
          <w:spacing w:val="-9"/>
          <w:lang w:eastAsia="zh-CN"/>
        </w:rPr>
        <w:t>询</w:t>
      </w:r>
      <w:proofErr w:type="gramEnd"/>
      <w:r w:rsidR="00CD5E8E">
        <w:rPr>
          <w:rFonts w:asciiTheme="majorEastAsia" w:eastAsiaTheme="majorEastAsia" w:hAnsiTheme="majorEastAsia"/>
          <w:spacing w:val="-9"/>
          <w:lang w:eastAsia="zh-CN"/>
        </w:rPr>
        <w:t>比</w:t>
      </w:r>
      <w:r w:rsidR="00456A83" w:rsidRPr="009238C4">
        <w:rPr>
          <w:rFonts w:asciiTheme="majorEastAsia" w:eastAsiaTheme="majorEastAsia" w:hAnsiTheme="majorEastAsia"/>
          <w:spacing w:val="-9"/>
          <w:lang w:eastAsia="zh-CN"/>
        </w:rPr>
        <w:t>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proofErr w:type="gramStart"/>
      <w:r w:rsidR="00CD5E8E">
        <w:rPr>
          <w:rFonts w:asciiTheme="majorEastAsia" w:eastAsiaTheme="majorEastAsia" w:hAnsiTheme="majorEastAsia" w:hint="eastAsia"/>
          <w:sz w:val="24"/>
          <w:szCs w:val="24"/>
          <w:lang w:eastAsia="zh-CN"/>
        </w:rPr>
        <w:t>询</w:t>
      </w:r>
      <w:proofErr w:type="gramEnd"/>
      <w:r w:rsidR="00CD5E8E">
        <w:rPr>
          <w:rFonts w:asciiTheme="majorEastAsia" w:eastAsiaTheme="majorEastAsia" w:hAnsiTheme="majorEastAsia" w:hint="eastAsia"/>
          <w:sz w:val="24"/>
          <w:szCs w:val="24"/>
          <w:lang w:eastAsia="zh-CN"/>
        </w:rPr>
        <w:t>比</w:t>
      </w:r>
      <w:r w:rsidRPr="009238C4">
        <w:rPr>
          <w:rFonts w:asciiTheme="majorEastAsia" w:eastAsiaTheme="majorEastAsia" w:hAnsiTheme="majorEastAsia" w:hint="eastAsia"/>
          <w:sz w:val="24"/>
          <w:szCs w:val="24"/>
          <w:lang w:eastAsia="zh-CN"/>
        </w:rPr>
        <w:t>人不对未中选人就</w:t>
      </w:r>
      <w:proofErr w:type="gramStart"/>
      <w:r w:rsidR="00CD5E8E">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w:t>
      </w:r>
      <w:proofErr w:type="gramEnd"/>
      <w:r w:rsidRPr="009238C4">
        <w:rPr>
          <w:rFonts w:asciiTheme="majorEastAsia" w:eastAsiaTheme="majorEastAsia" w:hAnsiTheme="majorEastAsia" w:hint="eastAsia"/>
          <w:sz w:val="24"/>
          <w:szCs w:val="24"/>
          <w:lang w:eastAsia="zh-CN"/>
        </w:rPr>
        <w:t>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w:t>
      </w:r>
      <w:proofErr w:type="gramStart"/>
      <w:r w:rsidR="00CD5E8E">
        <w:rPr>
          <w:rFonts w:asciiTheme="majorEastAsia" w:eastAsiaTheme="majorEastAsia" w:hAnsiTheme="majorEastAsia" w:cs="宋体" w:hint="eastAsia"/>
          <w:bCs/>
          <w:sz w:val="24"/>
          <w:szCs w:val="24"/>
          <w:lang w:eastAsia="zh-CN"/>
        </w:rPr>
        <w:t>询</w:t>
      </w:r>
      <w:proofErr w:type="gramEnd"/>
      <w:r w:rsidR="00CD5E8E">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文件或</w:t>
      </w:r>
      <w:proofErr w:type="gramStart"/>
      <w:r w:rsidR="00CD5E8E">
        <w:rPr>
          <w:rFonts w:asciiTheme="majorEastAsia" w:eastAsiaTheme="majorEastAsia" w:hAnsiTheme="majorEastAsia" w:cs="宋体" w:hint="eastAsia"/>
          <w:bCs/>
          <w:sz w:val="24"/>
          <w:szCs w:val="24"/>
          <w:lang w:eastAsia="zh-CN"/>
        </w:rPr>
        <w:t>询</w:t>
      </w:r>
      <w:proofErr w:type="gramEnd"/>
      <w:r w:rsidR="00CD5E8E">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CD5E8E">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proofErr w:type="gramStart"/>
      <w:r w:rsidR="00CD5E8E">
        <w:rPr>
          <w:rFonts w:asciiTheme="majorEastAsia" w:eastAsiaTheme="majorEastAsia" w:hAnsiTheme="majorEastAsia" w:cs="宋体" w:hint="eastAsia"/>
          <w:bCs/>
          <w:color w:val="000000"/>
          <w:sz w:val="24"/>
          <w:szCs w:val="24"/>
          <w:lang w:eastAsia="zh-CN"/>
        </w:rPr>
        <w:t>询</w:t>
      </w:r>
      <w:proofErr w:type="gramEnd"/>
      <w:r w:rsidR="00CD5E8E">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文件有异议的，应当在参选截止时间5日前提出；对</w:t>
      </w:r>
      <w:proofErr w:type="gramStart"/>
      <w:r w:rsidR="00CD5E8E">
        <w:rPr>
          <w:rFonts w:asciiTheme="majorEastAsia" w:eastAsiaTheme="majorEastAsia" w:hAnsiTheme="majorEastAsia" w:cs="宋体" w:hint="eastAsia"/>
          <w:bCs/>
          <w:color w:val="000000"/>
          <w:sz w:val="24"/>
          <w:szCs w:val="24"/>
          <w:lang w:eastAsia="zh-CN"/>
        </w:rPr>
        <w:t>询</w:t>
      </w:r>
      <w:proofErr w:type="gramEnd"/>
      <w:r w:rsidR="00CD5E8E">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结果有异议的，应在本</w:t>
      </w:r>
      <w:proofErr w:type="gramStart"/>
      <w:r w:rsidR="00CD5E8E">
        <w:rPr>
          <w:rFonts w:asciiTheme="majorEastAsia" w:eastAsiaTheme="majorEastAsia" w:hAnsiTheme="majorEastAsia" w:cs="宋体" w:hint="eastAsia"/>
          <w:bCs/>
          <w:color w:val="000000"/>
          <w:sz w:val="24"/>
          <w:szCs w:val="24"/>
          <w:lang w:eastAsia="zh-CN"/>
        </w:rPr>
        <w:t>询</w:t>
      </w:r>
      <w:proofErr w:type="gramEnd"/>
      <w:r w:rsidR="00CD5E8E">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proofErr w:type="gramStart"/>
      <w:r w:rsidR="00CD5E8E">
        <w:rPr>
          <w:rFonts w:asciiTheme="majorEastAsia" w:eastAsiaTheme="majorEastAsia" w:hAnsiTheme="majorEastAsia" w:cs="宋体" w:hint="eastAsia"/>
          <w:bCs/>
          <w:color w:val="000000"/>
          <w:sz w:val="24"/>
          <w:szCs w:val="24"/>
          <w:lang w:eastAsia="zh-CN"/>
        </w:rPr>
        <w:t>询</w:t>
      </w:r>
      <w:proofErr w:type="gramEnd"/>
      <w:r w:rsidR="00CD5E8E">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w:t>
      </w:r>
      <w:proofErr w:type="gramStart"/>
      <w:r w:rsidR="00CD5E8E">
        <w:rPr>
          <w:rFonts w:asciiTheme="majorEastAsia" w:eastAsiaTheme="majorEastAsia" w:hAnsiTheme="majorEastAsia" w:cs="宋体" w:hint="eastAsia"/>
          <w:bCs/>
          <w:color w:val="000000"/>
          <w:sz w:val="24"/>
          <w:szCs w:val="24"/>
          <w:lang w:eastAsia="zh-CN"/>
        </w:rPr>
        <w:t>询</w:t>
      </w:r>
      <w:proofErr w:type="gramEnd"/>
      <w:r w:rsidR="00CD5E8E">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w:t>
      </w:r>
      <w:proofErr w:type="gramStart"/>
      <w:r w:rsidR="00CD5E8E">
        <w:rPr>
          <w:rFonts w:asciiTheme="majorEastAsia" w:eastAsiaTheme="majorEastAsia" w:hAnsiTheme="majorEastAsia" w:cs="宋体" w:hint="eastAsia"/>
          <w:bCs/>
          <w:color w:val="000000"/>
          <w:sz w:val="24"/>
          <w:szCs w:val="24"/>
          <w:lang w:eastAsia="zh-CN"/>
        </w:rPr>
        <w:t>询</w:t>
      </w:r>
      <w:proofErr w:type="gramEnd"/>
      <w:r w:rsidR="00CD5E8E">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w:t>
      </w:r>
      <w:proofErr w:type="gramStart"/>
      <w:r w:rsidR="00CD5E8E">
        <w:rPr>
          <w:rFonts w:asciiTheme="majorEastAsia" w:eastAsiaTheme="majorEastAsia" w:hAnsiTheme="majorEastAsia" w:cs="宋体" w:hint="eastAsia"/>
          <w:bCs/>
          <w:sz w:val="24"/>
          <w:szCs w:val="24"/>
          <w:lang w:eastAsia="zh-CN"/>
        </w:rPr>
        <w:t>询</w:t>
      </w:r>
      <w:proofErr w:type="gramEnd"/>
      <w:r w:rsidR="00CD5E8E">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7F42C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7F42C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7F42CD">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Default="0083261C" w:rsidP="007F42CD">
      <w:pPr>
        <w:spacing w:line="360" w:lineRule="auto"/>
        <w:ind w:firstLineChars="200" w:firstLine="480"/>
        <w:rPr>
          <w:sz w:val="24"/>
          <w:szCs w:val="24"/>
          <w:lang w:eastAsia="zh-CN"/>
        </w:rPr>
      </w:pPr>
      <w:r w:rsidRPr="009238C4">
        <w:rPr>
          <w:rFonts w:asciiTheme="majorEastAsia" w:eastAsiaTheme="majorEastAsia" w:hAnsiTheme="majorEastAsia" w:hint="eastAsia"/>
          <w:bCs/>
          <w:sz w:val="24"/>
          <w:szCs w:val="24"/>
          <w:lang w:eastAsia="zh-CN"/>
        </w:rPr>
        <w:t>1、</w:t>
      </w:r>
      <w:r w:rsidR="00CD5E8E">
        <w:rPr>
          <w:rFonts w:hint="eastAsia"/>
          <w:sz w:val="24"/>
          <w:szCs w:val="24"/>
          <w:lang w:eastAsia="zh-CN"/>
        </w:rPr>
        <w:t>参选人应根据</w:t>
      </w:r>
      <w:proofErr w:type="gramStart"/>
      <w:r w:rsidR="00CD5E8E">
        <w:rPr>
          <w:rFonts w:hint="eastAsia"/>
          <w:sz w:val="24"/>
          <w:szCs w:val="24"/>
          <w:lang w:eastAsia="zh-CN"/>
        </w:rPr>
        <w:t>询</w:t>
      </w:r>
      <w:proofErr w:type="gramEnd"/>
      <w:r w:rsidR="00CD5E8E">
        <w:rPr>
          <w:rFonts w:hint="eastAsia"/>
          <w:sz w:val="24"/>
          <w:szCs w:val="24"/>
          <w:lang w:eastAsia="zh-CN"/>
        </w:rPr>
        <w:t>比人提供的基准单价（未税，元）填报统一的综合</w:t>
      </w:r>
      <w:proofErr w:type="gramStart"/>
      <w:r w:rsidR="00CD5E8E">
        <w:rPr>
          <w:rFonts w:hint="eastAsia"/>
          <w:sz w:val="24"/>
          <w:szCs w:val="24"/>
          <w:lang w:eastAsia="zh-CN"/>
        </w:rPr>
        <w:t>下浮率</w:t>
      </w:r>
      <w:proofErr w:type="gramEnd"/>
      <w:r w:rsidR="00CD5E8E">
        <w:rPr>
          <w:rFonts w:hint="eastAsia"/>
          <w:sz w:val="24"/>
          <w:szCs w:val="24"/>
          <w:lang w:eastAsia="zh-CN"/>
        </w:rPr>
        <w:t>L。</w:t>
      </w:r>
    </w:p>
    <w:p w:rsidR="007F42CD" w:rsidRDefault="007F42CD" w:rsidP="007F42CD">
      <w:pPr>
        <w:widowControl/>
        <w:tabs>
          <w:tab w:val="left" w:pos="0"/>
          <w:tab w:val="left" w:pos="993"/>
          <w:tab w:val="left" w:pos="1134"/>
        </w:tabs>
        <w:spacing w:line="360" w:lineRule="auto"/>
        <w:ind w:firstLineChars="200" w:firstLine="440"/>
        <w:rPr>
          <w:sz w:val="24"/>
          <w:szCs w:val="24"/>
          <w:lang w:eastAsia="zh-CN"/>
        </w:rPr>
      </w:pPr>
      <w:r>
        <w:rPr>
          <w:rFonts w:hint="eastAsia"/>
          <w:lang w:eastAsia="zh-CN"/>
        </w:rPr>
        <w:t xml:space="preserve"> </w:t>
      </w:r>
      <w:r>
        <w:rPr>
          <w:rFonts w:hint="eastAsia"/>
          <w:sz w:val="24"/>
          <w:szCs w:val="24"/>
          <w:lang w:eastAsia="zh-CN"/>
        </w:rPr>
        <w:t>履行合同时结算单价按照“基准单价”*（1-L）。</w:t>
      </w:r>
    </w:p>
    <w:p w:rsidR="007F42CD" w:rsidRDefault="007F42CD" w:rsidP="007F42CD">
      <w:pPr>
        <w:widowControl/>
        <w:tabs>
          <w:tab w:val="left" w:pos="0"/>
          <w:tab w:val="left" w:pos="993"/>
          <w:tab w:val="left" w:pos="1134"/>
        </w:tabs>
        <w:spacing w:line="360" w:lineRule="auto"/>
        <w:ind w:firstLineChars="200" w:firstLine="480"/>
        <w:rPr>
          <w:sz w:val="24"/>
          <w:szCs w:val="24"/>
          <w:lang w:eastAsia="zh-CN"/>
        </w:rPr>
      </w:pPr>
      <w:r>
        <w:rPr>
          <w:rFonts w:hint="eastAsia"/>
          <w:sz w:val="24"/>
          <w:szCs w:val="24"/>
          <w:lang w:eastAsia="zh-CN"/>
        </w:rPr>
        <w:t>示例：①L=10%，基准单价为100元，则结算单价=100*（1-10%）=90元。</w:t>
      </w:r>
    </w:p>
    <w:p w:rsidR="007F42CD" w:rsidRPr="007F42CD" w:rsidRDefault="007F42CD" w:rsidP="007F42CD">
      <w:pPr>
        <w:pStyle w:val="1"/>
        <w:spacing w:line="360" w:lineRule="auto"/>
        <w:ind w:firstLineChars="200" w:firstLine="482"/>
      </w:pPr>
      <w:r>
        <w:rPr>
          <w:rFonts w:hint="eastAsia"/>
          <w:b/>
          <w:bCs/>
          <w:sz w:val="24"/>
          <w:szCs w:val="24"/>
        </w:rPr>
        <w:t>L应大于或者等于0，否则</w:t>
      </w:r>
      <w:r>
        <w:rPr>
          <w:rFonts w:hAnsi="宋体" w:hint="eastAsia"/>
          <w:b/>
          <w:bCs/>
          <w:sz w:val="24"/>
          <w:szCs w:val="24"/>
        </w:rPr>
        <w:t>将被视为未实质性响应</w:t>
      </w:r>
      <w:proofErr w:type="gramStart"/>
      <w:r>
        <w:rPr>
          <w:rFonts w:hAnsi="宋体" w:hint="eastAsia"/>
          <w:b/>
          <w:bCs/>
          <w:sz w:val="24"/>
          <w:szCs w:val="24"/>
        </w:rPr>
        <w:t>询</w:t>
      </w:r>
      <w:proofErr w:type="gramEnd"/>
      <w:r>
        <w:rPr>
          <w:rFonts w:hAnsi="宋体" w:hint="eastAsia"/>
          <w:b/>
          <w:bCs/>
          <w:sz w:val="24"/>
          <w:szCs w:val="24"/>
        </w:rPr>
        <w:t>比文件要求，其参选将被评标委员会予以否决</w:t>
      </w:r>
      <w:r>
        <w:rPr>
          <w:rFonts w:hint="eastAsia"/>
          <w:b/>
          <w:bCs/>
          <w:sz w:val="24"/>
          <w:szCs w:val="24"/>
        </w:rPr>
        <w:t>。</w:t>
      </w:r>
    </w:p>
    <w:p w:rsidR="007F42CD" w:rsidRDefault="0083261C" w:rsidP="007F42C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w:t>
      </w:r>
      <w:r w:rsidR="007F42CD">
        <w:rPr>
          <w:rFonts w:hint="eastAsia"/>
          <w:sz w:val="24"/>
          <w:szCs w:val="24"/>
          <w:lang w:eastAsia="zh-CN"/>
        </w:rPr>
        <w:t>本项目三年预算价为</w:t>
      </w:r>
      <w:r w:rsidR="007F42CD">
        <w:rPr>
          <w:sz w:val="24"/>
          <w:szCs w:val="24"/>
          <w:lang w:eastAsia="zh-CN"/>
        </w:rPr>
        <w:t>61</w:t>
      </w:r>
      <w:r w:rsidR="007F42CD">
        <w:rPr>
          <w:rFonts w:hint="eastAsia"/>
          <w:sz w:val="24"/>
          <w:szCs w:val="24"/>
          <w:lang w:eastAsia="zh-CN"/>
        </w:rPr>
        <w:t>万元。以上预算价仅为预计值，实际金额</w:t>
      </w:r>
      <w:r w:rsidR="007F42CD">
        <w:rPr>
          <w:rFonts w:hint="eastAsia"/>
          <w:color w:val="000000"/>
          <w:sz w:val="24"/>
          <w:szCs w:val="24"/>
          <w:lang w:eastAsia="zh-CN"/>
        </w:rPr>
        <w:t>据实结算。</w:t>
      </w:r>
    </w:p>
    <w:p w:rsidR="0083261C" w:rsidRPr="009238C4" w:rsidRDefault="007F42CD" w:rsidP="007F42CD">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sidR="0083261C" w:rsidRPr="009238C4">
        <w:rPr>
          <w:rFonts w:asciiTheme="majorEastAsia" w:eastAsiaTheme="majorEastAsia" w:hAnsiTheme="majorEastAsia" w:hint="eastAsia"/>
          <w:bCs/>
          <w:sz w:val="24"/>
          <w:szCs w:val="24"/>
          <w:lang w:eastAsia="zh-CN"/>
        </w:rPr>
        <w:t>本</w:t>
      </w:r>
      <w:proofErr w:type="gramStart"/>
      <w:r w:rsidR="00CD5E8E">
        <w:rPr>
          <w:rFonts w:asciiTheme="majorEastAsia" w:eastAsiaTheme="majorEastAsia" w:hAnsiTheme="majorEastAsia" w:hint="eastAsia"/>
          <w:bCs/>
          <w:sz w:val="24"/>
          <w:szCs w:val="24"/>
          <w:lang w:eastAsia="zh-CN"/>
        </w:rPr>
        <w:t>询</w:t>
      </w:r>
      <w:proofErr w:type="gramEnd"/>
      <w:r w:rsidR="00CD5E8E">
        <w:rPr>
          <w:rFonts w:asciiTheme="majorEastAsia" w:eastAsiaTheme="majorEastAsia" w:hAnsiTheme="majorEastAsia" w:hint="eastAsia"/>
          <w:bCs/>
          <w:sz w:val="24"/>
          <w:szCs w:val="24"/>
          <w:lang w:eastAsia="zh-CN"/>
        </w:rPr>
        <w:t>比</w:t>
      </w:r>
      <w:r>
        <w:rPr>
          <w:rFonts w:asciiTheme="majorEastAsia" w:eastAsiaTheme="majorEastAsia" w:hAnsiTheme="majorEastAsia" w:hint="eastAsia"/>
          <w:bCs/>
          <w:sz w:val="24"/>
          <w:szCs w:val="24"/>
          <w:lang w:eastAsia="zh-CN"/>
        </w:rPr>
        <w:t>项目</w:t>
      </w:r>
      <w:r w:rsidRPr="007F42CD">
        <w:rPr>
          <w:rFonts w:asciiTheme="majorEastAsia" w:eastAsiaTheme="majorEastAsia" w:hAnsiTheme="majorEastAsia" w:hint="eastAsia"/>
          <w:bCs/>
          <w:snapToGrid w:val="0"/>
          <w:spacing w:val="8"/>
          <w:sz w:val="24"/>
          <w:szCs w:val="24"/>
          <w:lang w:eastAsia="zh-CN"/>
        </w:rPr>
        <w:t>采用以基准价格</w:t>
      </w:r>
      <w:proofErr w:type="gramStart"/>
      <w:r w:rsidRPr="007F42CD">
        <w:rPr>
          <w:rFonts w:asciiTheme="majorEastAsia" w:eastAsiaTheme="majorEastAsia" w:hAnsiTheme="majorEastAsia" w:hint="eastAsia"/>
          <w:bCs/>
          <w:snapToGrid w:val="0"/>
          <w:spacing w:val="8"/>
          <w:sz w:val="24"/>
          <w:szCs w:val="24"/>
          <w:lang w:eastAsia="zh-CN"/>
        </w:rPr>
        <w:t>下浮率</w:t>
      </w:r>
      <w:proofErr w:type="gramEnd"/>
      <w:r w:rsidRPr="007F42CD">
        <w:rPr>
          <w:rFonts w:asciiTheme="majorEastAsia" w:eastAsiaTheme="majorEastAsia" w:hAnsiTheme="majorEastAsia" w:hint="eastAsia"/>
          <w:bCs/>
          <w:snapToGrid w:val="0"/>
          <w:spacing w:val="8"/>
          <w:sz w:val="24"/>
          <w:szCs w:val="24"/>
          <w:lang w:eastAsia="zh-CN"/>
        </w:rPr>
        <w:t>结算，产品寄售的</w:t>
      </w:r>
      <w:r w:rsidRPr="007F42CD">
        <w:rPr>
          <w:rFonts w:asciiTheme="majorEastAsia" w:eastAsiaTheme="majorEastAsia" w:hAnsiTheme="majorEastAsia" w:hint="eastAsia"/>
          <w:sz w:val="24"/>
          <w:szCs w:val="24"/>
          <w:lang w:eastAsia="zh-CN"/>
        </w:rPr>
        <w:t>方式</w:t>
      </w:r>
      <w:r w:rsidR="0083261C" w:rsidRPr="009238C4">
        <w:rPr>
          <w:rFonts w:asciiTheme="majorEastAsia" w:eastAsiaTheme="majorEastAsia" w:hAnsiTheme="majorEastAsia" w:hint="eastAsia"/>
          <w:bCs/>
          <w:sz w:val="24"/>
          <w:szCs w:val="24"/>
          <w:lang w:eastAsia="zh-CN"/>
        </w:rPr>
        <w:t>执行。</w:t>
      </w:r>
    </w:p>
    <w:p w:rsidR="0083261C" w:rsidRPr="009238C4" w:rsidRDefault="00BB5814" w:rsidP="007F42CD">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w:t>
      </w:r>
      <w:r w:rsidR="007F42CD">
        <w:rPr>
          <w:rFonts w:asciiTheme="majorEastAsia" w:eastAsiaTheme="majorEastAsia" w:hAnsiTheme="majorEastAsia" w:hint="eastAsia"/>
          <w:bCs/>
          <w:sz w:val="24"/>
          <w:szCs w:val="24"/>
          <w:lang w:eastAsia="zh-CN"/>
        </w:rPr>
        <w:t>发包说明</w:t>
      </w:r>
      <w:r w:rsidR="0083261C" w:rsidRPr="009238C4">
        <w:rPr>
          <w:rFonts w:asciiTheme="majorEastAsia" w:eastAsiaTheme="majorEastAsia" w:hAnsiTheme="majorEastAsia" w:hint="eastAsia"/>
          <w:bCs/>
          <w:sz w:val="24"/>
          <w:szCs w:val="24"/>
          <w:lang w:eastAsia="zh-CN"/>
        </w:rPr>
        <w:t>所述的内容涉及的全部费用进行报价。中</w:t>
      </w:r>
      <w:r w:rsidR="007F42CD">
        <w:rPr>
          <w:rFonts w:asciiTheme="majorEastAsia" w:eastAsiaTheme="majorEastAsia" w:hAnsiTheme="majorEastAsia" w:hint="eastAsia"/>
          <w:bCs/>
          <w:sz w:val="24"/>
          <w:szCs w:val="24"/>
          <w:lang w:eastAsia="zh-CN"/>
        </w:rPr>
        <w:t>选</w:t>
      </w:r>
      <w:r w:rsidR="0083261C" w:rsidRPr="009238C4">
        <w:rPr>
          <w:rFonts w:asciiTheme="majorEastAsia" w:eastAsiaTheme="majorEastAsia" w:hAnsiTheme="majorEastAsia"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proofErr w:type="gramStart"/>
      <w:r w:rsidR="00CD5E8E">
        <w:rPr>
          <w:rFonts w:asciiTheme="majorEastAsia" w:eastAsiaTheme="majorEastAsia" w:hAnsiTheme="majorEastAsia" w:hint="eastAsia"/>
          <w:bCs/>
          <w:sz w:val="24"/>
          <w:szCs w:val="24"/>
          <w:lang w:eastAsia="zh-CN"/>
        </w:rPr>
        <w:t>询</w:t>
      </w:r>
      <w:proofErr w:type="gramEnd"/>
      <w:r w:rsidR="00CD5E8E">
        <w:rPr>
          <w:rFonts w:asciiTheme="majorEastAsia" w:eastAsiaTheme="majorEastAsia" w:hAnsiTheme="majorEastAsia" w:hint="eastAsia"/>
          <w:bCs/>
          <w:sz w:val="24"/>
          <w:szCs w:val="24"/>
          <w:lang w:eastAsia="zh-CN"/>
        </w:rPr>
        <w:t>比</w:t>
      </w:r>
      <w:r w:rsidR="0083261C" w:rsidRPr="009238C4">
        <w:rPr>
          <w:rFonts w:asciiTheme="majorEastAsia" w:eastAsiaTheme="majorEastAsia" w:hAnsiTheme="majorEastAsia" w:hint="eastAsia"/>
          <w:bCs/>
          <w:sz w:val="24"/>
          <w:szCs w:val="24"/>
          <w:lang w:eastAsia="zh-CN"/>
        </w:rPr>
        <w:t>文件中要求列入参选的费用，漏（缺）报的视同已含在参选总价中（具体见附件报价表中的说明）。</w:t>
      </w:r>
    </w:p>
    <w:p w:rsidR="0083261C" w:rsidRPr="009238C4" w:rsidRDefault="0083261C" w:rsidP="007F42CD">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83261C" w:rsidRPr="009238C4" w:rsidRDefault="0083261C" w:rsidP="0083261C">
      <w:pPr>
        <w:pStyle w:val="1"/>
        <w:spacing w:line="360" w:lineRule="auto"/>
        <w:rPr>
          <w:rFonts w:asciiTheme="majorEastAsia" w:eastAsiaTheme="majorEastAsia" w:hAnsiTheme="majorEastAsia"/>
          <w:sz w:val="24"/>
          <w:szCs w:val="24"/>
        </w:rPr>
      </w:pPr>
    </w:p>
    <w:p w:rsidR="00F904F4" w:rsidRDefault="00F904F4" w:rsidP="00C56E43">
      <w:pPr>
        <w:pStyle w:val="10"/>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F904F4" w:rsidRPr="009238C4" w:rsidRDefault="00F904F4" w:rsidP="00C56E43">
      <w:pPr>
        <w:pStyle w:val="a3"/>
        <w:spacing w:line="360" w:lineRule="auto"/>
        <w:ind w:firstLineChars="200" w:firstLine="480"/>
        <w:rPr>
          <w:b/>
          <w:lang w:eastAsia="zh-CN"/>
        </w:rPr>
      </w:pPr>
      <w:r w:rsidRPr="009238C4">
        <w:rPr>
          <w:rFonts w:hint="eastAsia"/>
          <w:lang w:eastAsia="zh-CN"/>
        </w:rPr>
        <w:t>参选人应严格按照</w:t>
      </w:r>
      <w:proofErr w:type="gramStart"/>
      <w:r w:rsidR="00CD5E8E">
        <w:rPr>
          <w:rFonts w:hint="eastAsia"/>
          <w:lang w:eastAsia="zh-CN"/>
        </w:rPr>
        <w:t>询</w:t>
      </w:r>
      <w:proofErr w:type="gramEnd"/>
      <w:r w:rsidR="00CD5E8E">
        <w:rPr>
          <w:rFonts w:hint="eastAsia"/>
          <w:lang w:eastAsia="zh-CN"/>
        </w:rPr>
        <w:t>比</w:t>
      </w:r>
      <w:r w:rsidRPr="009238C4">
        <w:rPr>
          <w:rFonts w:hint="eastAsia"/>
          <w:lang w:eastAsia="zh-CN"/>
        </w:rPr>
        <w:t>文件的要求和格式编制参选文件。参选人可以根据需要增加说明或描述性文字。参选人必须提交证明其有资格进行参选和有能力履行合同的资格证明文件，作为参选文件的一部分。若未提供</w:t>
      </w:r>
      <w:proofErr w:type="gramStart"/>
      <w:r w:rsidR="00CD5E8E">
        <w:rPr>
          <w:rFonts w:hint="eastAsia"/>
          <w:lang w:eastAsia="zh-CN"/>
        </w:rPr>
        <w:t>询</w:t>
      </w:r>
      <w:proofErr w:type="gramEnd"/>
      <w:r w:rsidR="00CD5E8E">
        <w:rPr>
          <w:rFonts w:hint="eastAsia"/>
          <w:lang w:eastAsia="zh-CN"/>
        </w:rPr>
        <w:t>比</w:t>
      </w:r>
      <w:r w:rsidRPr="009238C4">
        <w:rPr>
          <w:rFonts w:hint="eastAsia"/>
          <w:lang w:eastAsia="zh-CN"/>
        </w:rPr>
        <w:t>文件所要求的证明文件，可能导致废标的结果。</w:t>
      </w:r>
    </w:p>
    <w:p w:rsidR="00F904F4" w:rsidRPr="009238C4" w:rsidRDefault="00F904F4" w:rsidP="00F904F4">
      <w:pPr>
        <w:pStyle w:val="a7"/>
        <w:numPr>
          <w:ilvl w:val="0"/>
          <w:numId w:val="8"/>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w:t>
      </w:r>
      <w:r w:rsidR="00C3723B" w:rsidRPr="009238C4">
        <w:rPr>
          <w:rFonts w:asciiTheme="majorEastAsia" w:eastAsiaTheme="majorEastAsia" w:hAnsiTheme="majorEastAsia"/>
          <w:kern w:val="59"/>
          <w:sz w:val="24"/>
          <w:szCs w:val="24"/>
          <w:lang w:eastAsia="zh-CN"/>
        </w:rPr>
        <w:t>按本须知规定提供的其它资料</w:t>
      </w:r>
      <w:r w:rsidR="00C3723B">
        <w:rPr>
          <w:rFonts w:asciiTheme="majorEastAsia" w:eastAsiaTheme="majorEastAsia" w:hAnsiTheme="majorEastAsia" w:hint="eastAsia"/>
          <w:kern w:val="59"/>
          <w:sz w:val="24"/>
          <w:szCs w:val="24"/>
          <w:lang w:eastAsia="zh-CN"/>
        </w:rPr>
        <w:t>。</w:t>
      </w:r>
    </w:p>
    <w:p w:rsidR="00F904F4" w:rsidRPr="009238C4" w:rsidRDefault="00F904F4" w:rsidP="007F42CD">
      <w:pPr>
        <w:pStyle w:val="a3"/>
        <w:spacing w:line="360" w:lineRule="auto"/>
        <w:ind w:firstLineChars="200" w:firstLine="480"/>
        <w:rPr>
          <w:lang w:eastAsia="zh-CN"/>
        </w:rPr>
      </w:pPr>
      <w:r w:rsidRPr="009238C4">
        <w:rPr>
          <w:lang w:eastAsia="zh-CN"/>
        </w:rPr>
        <w:t>以上</w:t>
      </w:r>
      <w:r w:rsidRPr="009238C4">
        <w:rPr>
          <w:rFonts w:hint="eastAsia"/>
          <w:lang w:eastAsia="zh-CN"/>
        </w:rPr>
        <w:t>各</w:t>
      </w:r>
      <w:r w:rsidRPr="009238C4">
        <w:rPr>
          <w:lang w:eastAsia="zh-CN"/>
        </w:rPr>
        <w:t>项内容加盖公章。</w:t>
      </w:r>
      <w:r w:rsidRPr="009238C4">
        <w:rPr>
          <w:rFonts w:hint="eastAsia"/>
          <w:lang w:eastAsia="zh-CN"/>
        </w:rPr>
        <w:t>并标明</w:t>
      </w:r>
      <w:proofErr w:type="gramStart"/>
      <w:r w:rsidR="00CD5E8E">
        <w:rPr>
          <w:rFonts w:hint="eastAsia"/>
          <w:lang w:eastAsia="zh-CN"/>
        </w:rPr>
        <w:t>询</w:t>
      </w:r>
      <w:proofErr w:type="gramEnd"/>
      <w:r w:rsidR="00CD5E8E">
        <w:rPr>
          <w:rFonts w:hint="eastAsia"/>
          <w:lang w:eastAsia="zh-CN"/>
        </w:rPr>
        <w:t>比</w:t>
      </w:r>
      <w:r w:rsidRPr="009238C4">
        <w:rPr>
          <w:rFonts w:hint="eastAsia"/>
          <w:lang w:eastAsia="zh-CN"/>
        </w:rPr>
        <w:t>编号、参选名称。</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904F4">
      <w:pPr>
        <w:pStyle w:val="a3"/>
        <w:spacing w:line="360" w:lineRule="auto"/>
        <w:ind w:firstLineChars="200" w:firstLine="480"/>
        <w:rPr>
          <w:lang w:eastAsia="zh-CN"/>
        </w:rPr>
      </w:pPr>
      <w:r w:rsidRPr="009238C4">
        <w:rPr>
          <w:rFonts w:hint="eastAsia"/>
          <w:lang w:eastAsia="zh-CN"/>
        </w:rPr>
        <w:lastRenderedPageBreak/>
        <w:t>参选人应仔细阅读</w:t>
      </w:r>
      <w:proofErr w:type="gramStart"/>
      <w:r w:rsidR="00CD5E8E">
        <w:rPr>
          <w:rFonts w:hint="eastAsia"/>
          <w:lang w:eastAsia="zh-CN"/>
        </w:rPr>
        <w:t>询</w:t>
      </w:r>
      <w:proofErr w:type="gramEnd"/>
      <w:r w:rsidR="00CD5E8E">
        <w:rPr>
          <w:rFonts w:hint="eastAsia"/>
          <w:lang w:eastAsia="zh-CN"/>
        </w:rPr>
        <w:t>比</w:t>
      </w:r>
      <w:r w:rsidRPr="009238C4">
        <w:rPr>
          <w:rFonts w:hint="eastAsia"/>
          <w:lang w:eastAsia="zh-CN"/>
        </w:rPr>
        <w:t>文件的所有内容，按照</w:t>
      </w:r>
      <w:proofErr w:type="gramStart"/>
      <w:r w:rsidR="00CD5E8E">
        <w:rPr>
          <w:rFonts w:hint="eastAsia"/>
          <w:lang w:eastAsia="zh-CN"/>
        </w:rPr>
        <w:t>询</w:t>
      </w:r>
      <w:proofErr w:type="gramEnd"/>
      <w:r w:rsidR="00CD5E8E">
        <w:rPr>
          <w:rFonts w:hint="eastAsia"/>
          <w:lang w:eastAsia="zh-CN"/>
        </w:rPr>
        <w:t>比</w:t>
      </w:r>
      <w:r w:rsidRPr="009238C4">
        <w:rPr>
          <w:rFonts w:hint="eastAsia"/>
          <w:lang w:eastAsia="zh-CN"/>
        </w:rPr>
        <w:t>文件的要求提交参选文件。参选文件应对</w:t>
      </w:r>
      <w:proofErr w:type="gramStart"/>
      <w:r w:rsidR="00CD5E8E">
        <w:rPr>
          <w:rFonts w:hint="eastAsia"/>
          <w:lang w:eastAsia="zh-CN"/>
        </w:rPr>
        <w:t>询</w:t>
      </w:r>
      <w:proofErr w:type="gramEnd"/>
      <w:r w:rsidR="00CD5E8E">
        <w:rPr>
          <w:rFonts w:hint="eastAsia"/>
          <w:lang w:eastAsia="zh-CN"/>
        </w:rPr>
        <w:t>比</w:t>
      </w:r>
      <w:r w:rsidRPr="009238C4">
        <w:rPr>
          <w:rFonts w:hint="eastAsia"/>
          <w:lang w:eastAsia="zh-CN"/>
        </w:rPr>
        <w:t>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proofErr w:type="gramStart"/>
      <w:r w:rsidR="00CD5E8E">
        <w:rPr>
          <w:rFonts w:hint="eastAsia"/>
          <w:lang w:eastAsia="zh-CN"/>
        </w:rPr>
        <w:t>询</w:t>
      </w:r>
      <w:proofErr w:type="gramEnd"/>
      <w:r w:rsidR="00CD5E8E">
        <w:rPr>
          <w:rFonts w:hint="eastAsia"/>
          <w:lang w:eastAsia="zh-CN"/>
        </w:rPr>
        <w:t>比</w:t>
      </w:r>
      <w:r w:rsidRPr="009238C4">
        <w:rPr>
          <w:rFonts w:hint="eastAsia"/>
          <w:lang w:eastAsia="zh-CN"/>
        </w:rPr>
        <w:t>文件附件二所规定的全部资格证明文件并按规定盖章和签署。</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w:t>
      </w:r>
      <w:proofErr w:type="gramStart"/>
      <w:r w:rsidR="00CD5E8E">
        <w:rPr>
          <w:spacing w:val="-5"/>
          <w:lang w:eastAsia="zh-CN"/>
        </w:rPr>
        <w:t>询</w:t>
      </w:r>
      <w:proofErr w:type="gramEnd"/>
      <w:r w:rsidR="00CD5E8E">
        <w:rPr>
          <w:spacing w:val="-5"/>
          <w:lang w:eastAsia="zh-CN"/>
        </w:rPr>
        <w:t>比</w:t>
      </w:r>
      <w:r w:rsidRPr="009238C4">
        <w:rPr>
          <w:spacing w:val="-5"/>
          <w:lang w:eastAsia="zh-CN"/>
        </w:rPr>
        <w:t>有关的费用。</w:t>
      </w:r>
      <w:r w:rsidRPr="009238C4">
        <w:rPr>
          <w:rFonts w:hint="eastAsia"/>
          <w:lang w:eastAsia="zh-CN"/>
        </w:rPr>
        <w:t>无论</w:t>
      </w:r>
      <w:proofErr w:type="gramStart"/>
      <w:r w:rsidR="00CD5E8E">
        <w:rPr>
          <w:rFonts w:hint="eastAsia"/>
          <w:lang w:eastAsia="zh-CN"/>
        </w:rPr>
        <w:t>询比</w:t>
      </w:r>
      <w:r w:rsidRPr="009238C4">
        <w:rPr>
          <w:rFonts w:hint="eastAsia"/>
          <w:lang w:eastAsia="zh-CN"/>
        </w:rPr>
        <w:t>过程</w:t>
      </w:r>
      <w:proofErr w:type="gramEnd"/>
      <w:r w:rsidRPr="009238C4">
        <w:rPr>
          <w:rFonts w:hint="eastAsia"/>
          <w:lang w:eastAsia="zh-CN"/>
        </w:rPr>
        <w:t>中的作法和结果如何，</w:t>
      </w:r>
      <w:proofErr w:type="gramStart"/>
      <w:r w:rsidR="00CD5E8E">
        <w:rPr>
          <w:spacing w:val="-5"/>
          <w:lang w:eastAsia="zh-CN"/>
        </w:rPr>
        <w:t>询比</w:t>
      </w:r>
      <w:r w:rsidRPr="009238C4">
        <w:rPr>
          <w:spacing w:val="-5"/>
          <w:lang w:eastAsia="zh-CN"/>
        </w:rPr>
        <w:t>机构和</w:t>
      </w:r>
      <w:r w:rsidR="00CD5E8E">
        <w:rPr>
          <w:spacing w:val="-5"/>
          <w:lang w:eastAsia="zh-CN"/>
        </w:rPr>
        <w:t>询</w:t>
      </w:r>
      <w:proofErr w:type="gramEnd"/>
      <w:r w:rsidR="00CD5E8E">
        <w:rPr>
          <w:spacing w:val="-5"/>
          <w:lang w:eastAsia="zh-CN"/>
        </w:rPr>
        <w:t>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w:t>
      </w:r>
      <w:proofErr w:type="gramStart"/>
      <w:r w:rsidR="00CD5E8E">
        <w:rPr>
          <w:spacing w:val="-9"/>
          <w:lang w:eastAsia="zh-CN"/>
        </w:rPr>
        <w:t>询</w:t>
      </w:r>
      <w:proofErr w:type="gramEnd"/>
      <w:r w:rsidR="00CD5E8E">
        <w:rPr>
          <w:spacing w:val="-9"/>
          <w:lang w:eastAsia="zh-CN"/>
        </w:rPr>
        <w:t>比</w:t>
      </w:r>
      <w:r w:rsidRPr="009238C4">
        <w:rPr>
          <w:spacing w:val="-9"/>
          <w:lang w:eastAsia="zh-CN"/>
        </w:rPr>
        <w:t>文件后，如有疑问需要澄清，请以书面形式在规定时间内报</w:t>
      </w:r>
      <w:proofErr w:type="gramStart"/>
      <w:r w:rsidR="00CD5E8E">
        <w:rPr>
          <w:spacing w:val="-9"/>
          <w:lang w:eastAsia="zh-CN"/>
        </w:rPr>
        <w:t>询</w:t>
      </w:r>
      <w:proofErr w:type="gramEnd"/>
      <w:r w:rsidR="00CD5E8E">
        <w:rPr>
          <w:spacing w:val="-9"/>
          <w:lang w:eastAsia="zh-CN"/>
        </w:rPr>
        <w:t>比</w:t>
      </w:r>
      <w:r w:rsidRPr="009238C4">
        <w:rPr>
          <w:spacing w:val="-9"/>
          <w:lang w:eastAsia="zh-CN"/>
        </w:rPr>
        <w:t>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w:t>
      </w:r>
      <w:proofErr w:type="gramStart"/>
      <w:r w:rsidR="00CD5E8E">
        <w:rPr>
          <w:spacing w:val="-6"/>
          <w:lang w:eastAsia="zh-CN"/>
        </w:rPr>
        <w:t>询</w:t>
      </w:r>
      <w:proofErr w:type="gramEnd"/>
      <w:r w:rsidR="00CD5E8E">
        <w:rPr>
          <w:spacing w:val="-6"/>
          <w:lang w:eastAsia="zh-CN"/>
        </w:rPr>
        <w:t>比</w:t>
      </w:r>
      <w:r w:rsidRPr="009238C4">
        <w:rPr>
          <w:spacing w:val="-6"/>
          <w:lang w:eastAsia="zh-CN"/>
        </w:rPr>
        <w:t>人提供的</w:t>
      </w:r>
      <w:proofErr w:type="gramStart"/>
      <w:r w:rsidR="00CD5E8E">
        <w:rPr>
          <w:spacing w:val="-6"/>
          <w:lang w:eastAsia="zh-CN"/>
        </w:rPr>
        <w:t>询</w:t>
      </w:r>
      <w:proofErr w:type="gramEnd"/>
      <w:r w:rsidR="00CD5E8E">
        <w:rPr>
          <w:spacing w:val="-6"/>
          <w:lang w:eastAsia="zh-CN"/>
        </w:rPr>
        <w:t>比</w:t>
      </w:r>
      <w:r w:rsidRPr="009238C4">
        <w:rPr>
          <w:spacing w:val="-6"/>
          <w:lang w:eastAsia="zh-CN"/>
        </w:rPr>
        <w:t>文件所做出的推论、解释和结论，</w:t>
      </w:r>
      <w:proofErr w:type="gramStart"/>
      <w:r w:rsidR="00CD5E8E">
        <w:rPr>
          <w:spacing w:val="-6"/>
          <w:lang w:eastAsia="zh-CN"/>
        </w:rPr>
        <w:t>询</w:t>
      </w:r>
      <w:proofErr w:type="gramEnd"/>
      <w:r w:rsidR="00CD5E8E">
        <w:rPr>
          <w:spacing w:val="-6"/>
          <w:lang w:eastAsia="zh-CN"/>
        </w:rPr>
        <w:t>比</w:t>
      </w:r>
      <w:r w:rsidRPr="009238C4">
        <w:rPr>
          <w:spacing w:val="-6"/>
          <w:lang w:eastAsia="zh-CN"/>
        </w:rPr>
        <w:t>人概不负责。参</w:t>
      </w:r>
      <w:r w:rsidRPr="009238C4">
        <w:rPr>
          <w:spacing w:val="-9"/>
          <w:lang w:eastAsia="zh-CN"/>
        </w:rPr>
        <w:t>选人由于对</w:t>
      </w:r>
      <w:proofErr w:type="gramStart"/>
      <w:r w:rsidR="00CD5E8E">
        <w:rPr>
          <w:spacing w:val="-9"/>
          <w:lang w:eastAsia="zh-CN"/>
        </w:rPr>
        <w:t>询</w:t>
      </w:r>
      <w:proofErr w:type="gramEnd"/>
      <w:r w:rsidR="00CD5E8E">
        <w:rPr>
          <w:spacing w:val="-9"/>
          <w:lang w:eastAsia="zh-CN"/>
        </w:rPr>
        <w:t>比</w:t>
      </w:r>
      <w:r w:rsidRPr="009238C4">
        <w:rPr>
          <w:spacing w:val="-9"/>
          <w:lang w:eastAsia="zh-CN"/>
        </w:rPr>
        <w:t>文件的任何推论和误解以及</w:t>
      </w:r>
      <w:proofErr w:type="gramStart"/>
      <w:r w:rsidR="00CD5E8E">
        <w:rPr>
          <w:spacing w:val="-9"/>
          <w:lang w:eastAsia="zh-CN"/>
        </w:rPr>
        <w:t>询</w:t>
      </w:r>
      <w:proofErr w:type="gramEnd"/>
      <w:r w:rsidR="00CD5E8E">
        <w:rPr>
          <w:spacing w:val="-9"/>
          <w:lang w:eastAsia="zh-CN"/>
        </w:rPr>
        <w:t>比</w:t>
      </w:r>
      <w:r w:rsidRPr="009238C4">
        <w:rPr>
          <w:spacing w:val="-9"/>
          <w:lang w:eastAsia="zh-CN"/>
        </w:rPr>
        <w:t>对有关问题的口头解释所造成的后果，均由参选人负责。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proofErr w:type="gramStart"/>
      <w:r w:rsidR="00CD5E8E">
        <w:rPr>
          <w:rFonts w:hint="eastAsia"/>
          <w:bCs/>
          <w:sz w:val="24"/>
          <w:szCs w:val="24"/>
          <w:lang w:eastAsia="zh-CN"/>
        </w:rPr>
        <w:t>询</w:t>
      </w:r>
      <w:proofErr w:type="gramEnd"/>
      <w:r w:rsidR="00CD5E8E">
        <w:rPr>
          <w:rFonts w:hint="eastAsia"/>
          <w:bCs/>
          <w:sz w:val="24"/>
          <w:szCs w:val="24"/>
          <w:lang w:eastAsia="zh-CN"/>
        </w:rPr>
        <w:t>比</w:t>
      </w:r>
      <w:r w:rsidRPr="009238C4">
        <w:rPr>
          <w:rFonts w:hint="eastAsia"/>
          <w:bCs/>
          <w:sz w:val="24"/>
          <w:szCs w:val="24"/>
          <w:lang w:eastAsia="zh-CN"/>
        </w:rPr>
        <w:t>文件（含资格、商务和技术要求等材料）规定的各相关条款要求，如果参选人在参选文件中没有以书面方式对</w:t>
      </w:r>
      <w:proofErr w:type="gramStart"/>
      <w:r w:rsidR="00CD5E8E">
        <w:rPr>
          <w:rFonts w:hint="eastAsia"/>
          <w:bCs/>
          <w:sz w:val="24"/>
          <w:szCs w:val="24"/>
          <w:lang w:eastAsia="zh-CN"/>
        </w:rPr>
        <w:t>询</w:t>
      </w:r>
      <w:proofErr w:type="gramEnd"/>
      <w:r w:rsidR="00CD5E8E">
        <w:rPr>
          <w:rFonts w:hint="eastAsia"/>
          <w:bCs/>
          <w:sz w:val="24"/>
          <w:szCs w:val="24"/>
          <w:lang w:eastAsia="zh-CN"/>
        </w:rPr>
        <w:t>比</w:t>
      </w:r>
      <w:r w:rsidRPr="009238C4">
        <w:rPr>
          <w:rFonts w:hint="eastAsia"/>
          <w:bCs/>
          <w:sz w:val="24"/>
          <w:szCs w:val="24"/>
          <w:lang w:eastAsia="zh-CN"/>
        </w:rPr>
        <w:t>文件规定的各项要求和条款提出不满足或不响应或负偏离，则视为参选人能够完全理解并满足本</w:t>
      </w:r>
      <w:proofErr w:type="gramStart"/>
      <w:r w:rsidR="00CD5E8E">
        <w:rPr>
          <w:rFonts w:hint="eastAsia"/>
          <w:bCs/>
          <w:sz w:val="24"/>
          <w:szCs w:val="24"/>
          <w:lang w:eastAsia="zh-CN"/>
        </w:rPr>
        <w:t>询</w:t>
      </w:r>
      <w:proofErr w:type="gramEnd"/>
      <w:r w:rsidR="00CD5E8E">
        <w:rPr>
          <w:rFonts w:hint="eastAsia"/>
          <w:bCs/>
          <w:sz w:val="24"/>
          <w:szCs w:val="24"/>
          <w:lang w:eastAsia="zh-CN"/>
        </w:rPr>
        <w:t>比</w:t>
      </w:r>
      <w:r w:rsidRPr="009238C4">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文件规定的各相关条款要求。如有不满足或不响应或负偏离，不管是多么微小，参选人都应在参选文件中的“技术或商务偏离表”中加以如实详细说明，否则，参选人中标后才提出或者被</w:t>
      </w:r>
      <w:proofErr w:type="gramStart"/>
      <w:r w:rsidR="00CD5E8E">
        <w:rPr>
          <w:rFonts w:hint="eastAsia"/>
          <w:bCs/>
          <w:sz w:val="24"/>
          <w:szCs w:val="24"/>
          <w:lang w:eastAsia="zh-CN"/>
        </w:rPr>
        <w:t>询</w:t>
      </w:r>
      <w:proofErr w:type="gramEnd"/>
      <w:r w:rsidR="00CD5E8E">
        <w:rPr>
          <w:rFonts w:hint="eastAsia"/>
          <w:bCs/>
          <w:sz w:val="24"/>
          <w:szCs w:val="24"/>
          <w:lang w:eastAsia="zh-CN"/>
        </w:rPr>
        <w:t>比</w:t>
      </w:r>
      <w:r w:rsidRPr="009238C4">
        <w:rPr>
          <w:rFonts w:hint="eastAsia"/>
          <w:bCs/>
          <w:sz w:val="24"/>
          <w:szCs w:val="24"/>
          <w:lang w:eastAsia="zh-CN"/>
        </w:rPr>
        <w:t>人发现的任何负偏离或不响应或不满足均视为中标人违约，按参选人虚假承诺骗取中标处理，</w:t>
      </w:r>
      <w:proofErr w:type="gramStart"/>
      <w:r w:rsidR="00CD5E8E">
        <w:rPr>
          <w:rFonts w:hint="eastAsia"/>
          <w:bCs/>
          <w:sz w:val="24"/>
          <w:szCs w:val="24"/>
          <w:lang w:eastAsia="zh-CN"/>
        </w:rPr>
        <w:t>询</w:t>
      </w:r>
      <w:proofErr w:type="gramEnd"/>
      <w:r w:rsidR="00CD5E8E">
        <w:rPr>
          <w:rFonts w:hint="eastAsia"/>
          <w:bCs/>
          <w:sz w:val="24"/>
          <w:szCs w:val="24"/>
          <w:lang w:eastAsia="zh-CN"/>
        </w:rPr>
        <w:t>比</w:t>
      </w:r>
      <w:r w:rsidRPr="009238C4">
        <w:rPr>
          <w:rFonts w:hint="eastAsia"/>
          <w:bCs/>
          <w:sz w:val="24"/>
          <w:szCs w:val="24"/>
          <w:lang w:eastAsia="zh-CN"/>
        </w:rPr>
        <w:t>人将取消其中标人资格，给</w:t>
      </w:r>
      <w:proofErr w:type="gramStart"/>
      <w:r w:rsidR="00CD5E8E">
        <w:rPr>
          <w:rFonts w:hint="eastAsia"/>
          <w:bCs/>
          <w:sz w:val="24"/>
          <w:szCs w:val="24"/>
          <w:lang w:eastAsia="zh-CN"/>
        </w:rPr>
        <w:t>询</w:t>
      </w:r>
      <w:proofErr w:type="gramEnd"/>
      <w:r w:rsidR="00CD5E8E">
        <w:rPr>
          <w:rFonts w:hint="eastAsia"/>
          <w:bCs/>
          <w:sz w:val="24"/>
          <w:szCs w:val="24"/>
          <w:lang w:eastAsia="zh-CN"/>
        </w:rPr>
        <w:t>比</w:t>
      </w:r>
      <w:r w:rsidRPr="009238C4">
        <w:rPr>
          <w:rFonts w:hint="eastAsia"/>
          <w:bCs/>
          <w:sz w:val="24"/>
          <w:szCs w:val="24"/>
          <w:lang w:eastAsia="zh-CN"/>
        </w:rPr>
        <w:t>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proofErr w:type="gramStart"/>
      <w:r w:rsidR="00CD5E8E">
        <w:rPr>
          <w:rFonts w:hint="eastAsia"/>
          <w:bCs/>
          <w:lang w:eastAsia="zh-CN"/>
        </w:rPr>
        <w:t>询</w:t>
      </w:r>
      <w:proofErr w:type="gramEnd"/>
      <w:r w:rsidR="00CD5E8E">
        <w:rPr>
          <w:rFonts w:hint="eastAsia"/>
          <w:bCs/>
          <w:lang w:eastAsia="zh-CN"/>
        </w:rPr>
        <w:t>比</w:t>
      </w:r>
      <w:r w:rsidRPr="009238C4">
        <w:rPr>
          <w:rFonts w:hint="eastAsia"/>
          <w:bCs/>
          <w:lang w:eastAsia="zh-CN"/>
        </w:rPr>
        <w:t>人有权在评标过程中或签订合同之前对参选人参选文件中的各种资料、说明、承诺的真实性进行核查，参选人应无条件配合</w:t>
      </w:r>
      <w:proofErr w:type="gramStart"/>
      <w:r w:rsidR="00CD5E8E">
        <w:rPr>
          <w:rFonts w:hint="eastAsia"/>
          <w:bCs/>
          <w:lang w:eastAsia="zh-CN"/>
        </w:rPr>
        <w:t>询</w:t>
      </w:r>
      <w:proofErr w:type="gramEnd"/>
      <w:r w:rsidR="00CD5E8E">
        <w:rPr>
          <w:rFonts w:hint="eastAsia"/>
          <w:bCs/>
          <w:lang w:eastAsia="zh-CN"/>
        </w:rPr>
        <w:t>比</w:t>
      </w:r>
      <w:r w:rsidRPr="009238C4">
        <w:rPr>
          <w:rFonts w:hint="eastAsia"/>
          <w:bCs/>
          <w:lang w:eastAsia="zh-CN"/>
        </w:rPr>
        <w:t>人的核查工作，不得托词拒绝核查或隐瞒真实情况。若在评标过程中，发现参选人有为谋取中标而提供虚假资料和承诺欺骗</w:t>
      </w:r>
      <w:proofErr w:type="gramStart"/>
      <w:r w:rsidR="00CD5E8E">
        <w:rPr>
          <w:rFonts w:hint="eastAsia"/>
          <w:bCs/>
          <w:lang w:eastAsia="zh-CN"/>
        </w:rPr>
        <w:t>询</w:t>
      </w:r>
      <w:proofErr w:type="gramEnd"/>
      <w:r w:rsidR="00CD5E8E">
        <w:rPr>
          <w:rFonts w:hint="eastAsia"/>
          <w:bCs/>
          <w:lang w:eastAsia="zh-CN"/>
        </w:rPr>
        <w:t>比</w:t>
      </w:r>
      <w:r w:rsidRPr="009238C4">
        <w:rPr>
          <w:rFonts w:hint="eastAsia"/>
          <w:bCs/>
          <w:lang w:eastAsia="zh-CN"/>
        </w:rPr>
        <w:t>人的行为，将取消其中标资格。若在中标后或执行合同过程中发现有为谋取中标而提供虚假资料和承诺欺骗</w:t>
      </w:r>
      <w:proofErr w:type="gramStart"/>
      <w:r w:rsidR="00CD5E8E">
        <w:rPr>
          <w:rFonts w:hint="eastAsia"/>
          <w:bCs/>
          <w:lang w:eastAsia="zh-CN"/>
        </w:rPr>
        <w:t>询</w:t>
      </w:r>
      <w:proofErr w:type="gramEnd"/>
      <w:r w:rsidR="00CD5E8E">
        <w:rPr>
          <w:rFonts w:hint="eastAsia"/>
          <w:bCs/>
          <w:lang w:eastAsia="zh-CN"/>
        </w:rPr>
        <w:t>比</w:t>
      </w:r>
      <w:r w:rsidRPr="009238C4">
        <w:rPr>
          <w:rFonts w:hint="eastAsia"/>
          <w:bCs/>
          <w:lang w:eastAsia="zh-CN"/>
        </w:rPr>
        <w:t>人的行为，</w:t>
      </w:r>
      <w:proofErr w:type="gramStart"/>
      <w:r w:rsidR="00CD5E8E">
        <w:rPr>
          <w:rFonts w:hint="eastAsia"/>
          <w:bCs/>
          <w:lang w:eastAsia="zh-CN"/>
        </w:rPr>
        <w:t>询</w:t>
      </w:r>
      <w:proofErr w:type="gramEnd"/>
      <w:r w:rsidR="00CD5E8E">
        <w:rPr>
          <w:rFonts w:hint="eastAsia"/>
          <w:bCs/>
          <w:lang w:eastAsia="zh-CN"/>
        </w:rPr>
        <w:t>比</w:t>
      </w:r>
      <w:r w:rsidRPr="009238C4">
        <w:rPr>
          <w:rFonts w:hint="eastAsia"/>
          <w:bCs/>
          <w:lang w:eastAsia="zh-CN"/>
        </w:rPr>
        <w:t>人将取消其中标资格，给</w:t>
      </w:r>
      <w:proofErr w:type="gramStart"/>
      <w:r w:rsidR="00CD5E8E">
        <w:rPr>
          <w:rFonts w:hint="eastAsia"/>
          <w:bCs/>
          <w:lang w:eastAsia="zh-CN"/>
        </w:rPr>
        <w:t>询</w:t>
      </w:r>
      <w:proofErr w:type="gramEnd"/>
      <w:r w:rsidR="00CD5E8E">
        <w:rPr>
          <w:rFonts w:hint="eastAsia"/>
          <w:bCs/>
          <w:lang w:eastAsia="zh-CN"/>
        </w:rPr>
        <w:t>比</w:t>
      </w:r>
      <w:r w:rsidRPr="009238C4">
        <w:rPr>
          <w:rFonts w:hint="eastAsia"/>
          <w:bCs/>
          <w:lang w:eastAsia="zh-CN"/>
        </w:rPr>
        <w:t>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w:t>
      </w:r>
      <w:proofErr w:type="gramStart"/>
      <w:r w:rsidR="00CD5E8E">
        <w:rPr>
          <w:rFonts w:hint="eastAsia"/>
          <w:lang w:eastAsia="zh-CN"/>
        </w:rPr>
        <w:t>询</w:t>
      </w:r>
      <w:proofErr w:type="gramEnd"/>
      <w:r w:rsidR="00CD5E8E">
        <w:rPr>
          <w:rFonts w:hint="eastAsia"/>
          <w:lang w:eastAsia="zh-CN"/>
        </w:rPr>
        <w:t>比</w:t>
      </w:r>
      <w:r w:rsidRPr="009238C4">
        <w:rPr>
          <w:rFonts w:hint="eastAsia"/>
          <w:lang w:eastAsia="zh-CN"/>
        </w:rPr>
        <w:t>文件未提出异议的条款，均被视为参选人已接受和同意。参选文</w:t>
      </w:r>
      <w:r w:rsidRPr="009238C4">
        <w:rPr>
          <w:rFonts w:hint="eastAsia"/>
          <w:lang w:eastAsia="zh-CN"/>
        </w:rPr>
        <w:lastRenderedPageBreak/>
        <w:t>件与</w:t>
      </w:r>
      <w:proofErr w:type="gramStart"/>
      <w:r w:rsidR="00CD5E8E">
        <w:rPr>
          <w:rFonts w:hint="eastAsia"/>
          <w:lang w:eastAsia="zh-CN"/>
        </w:rPr>
        <w:t>询</w:t>
      </w:r>
      <w:proofErr w:type="gramEnd"/>
      <w:r w:rsidR="00CD5E8E">
        <w:rPr>
          <w:rFonts w:hint="eastAsia"/>
          <w:lang w:eastAsia="zh-CN"/>
        </w:rPr>
        <w:t>比</w:t>
      </w:r>
      <w:r w:rsidRPr="009238C4">
        <w:rPr>
          <w:rFonts w:hint="eastAsia"/>
          <w:lang w:eastAsia="zh-CN"/>
        </w:rPr>
        <w:t>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w:t>
      </w:r>
      <w:proofErr w:type="gramStart"/>
      <w:r w:rsidR="00CD5E8E">
        <w:rPr>
          <w:rFonts w:hint="eastAsia"/>
          <w:sz w:val="24"/>
          <w:szCs w:val="24"/>
          <w:lang w:eastAsia="zh-CN"/>
        </w:rPr>
        <w:t>询</w:t>
      </w:r>
      <w:proofErr w:type="gramEnd"/>
      <w:r w:rsidR="00CD5E8E">
        <w:rPr>
          <w:rFonts w:hint="eastAsia"/>
          <w:sz w:val="24"/>
          <w:szCs w:val="24"/>
          <w:lang w:eastAsia="zh-CN"/>
        </w:rPr>
        <w:t>比</w:t>
      </w:r>
      <w:r w:rsidRPr="009238C4">
        <w:rPr>
          <w:rFonts w:hint="eastAsia"/>
          <w:sz w:val="24"/>
          <w:szCs w:val="24"/>
          <w:lang w:eastAsia="zh-CN"/>
        </w:rPr>
        <w:t>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F904F4" w:rsidRDefault="00F904F4" w:rsidP="00B225BB">
      <w:pPr>
        <w:pStyle w:val="1"/>
        <w:rPr>
          <w:b/>
          <w:sz w:val="28"/>
          <w:szCs w:val="28"/>
        </w:rPr>
      </w:pP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93351A">
      <w:pPr>
        <w:spacing w:before="15" w:line="360" w:lineRule="auto"/>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w:t>
      </w:r>
      <w:proofErr w:type="gramStart"/>
      <w:r w:rsidR="00CD5E8E">
        <w:rPr>
          <w:lang w:eastAsia="zh-CN"/>
        </w:rPr>
        <w:t>询</w:t>
      </w:r>
      <w:proofErr w:type="gramEnd"/>
      <w:r w:rsidR="00CD5E8E">
        <w:rPr>
          <w:lang w:eastAsia="zh-CN"/>
        </w:rPr>
        <w:t>比</w:t>
      </w:r>
      <w:r w:rsidRPr="00BD7C27">
        <w:rPr>
          <w:lang w:eastAsia="zh-CN"/>
        </w:rPr>
        <w:t>人将</w:t>
      </w:r>
      <w:r w:rsidRPr="00BD7C27">
        <w:rPr>
          <w:rFonts w:hint="eastAsia"/>
          <w:lang w:eastAsia="zh-CN"/>
        </w:rPr>
        <w:t>先对参选人的资质进行评选，参选人资质符合</w:t>
      </w:r>
      <w:proofErr w:type="gramStart"/>
      <w:r w:rsidR="00CD5E8E">
        <w:rPr>
          <w:rFonts w:hint="eastAsia"/>
          <w:lang w:eastAsia="zh-CN"/>
        </w:rPr>
        <w:t>询</w:t>
      </w:r>
      <w:proofErr w:type="gramEnd"/>
      <w:r w:rsidR="00CD5E8E">
        <w:rPr>
          <w:rFonts w:hint="eastAsia"/>
          <w:lang w:eastAsia="zh-CN"/>
        </w:rPr>
        <w:t>比</w:t>
      </w:r>
      <w:r w:rsidRPr="00BD7C27">
        <w:rPr>
          <w:rFonts w:hint="eastAsia"/>
          <w:lang w:eastAsia="zh-CN"/>
        </w:rPr>
        <w:t>人要求后，方可进行下一轮商务报价评选。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3.替补候选人的设定与使用：在合同签订前，</w:t>
      </w:r>
      <w:proofErr w:type="gramStart"/>
      <w:r w:rsidR="00CD5E8E">
        <w:rPr>
          <w:lang w:eastAsia="zh-CN"/>
        </w:rPr>
        <w:t>询</w:t>
      </w:r>
      <w:proofErr w:type="gramEnd"/>
      <w:r w:rsidR="00CD5E8E">
        <w:rPr>
          <w:lang w:eastAsia="zh-CN"/>
        </w:rPr>
        <w:t>比</w:t>
      </w:r>
      <w:r w:rsidRPr="00BD7C27">
        <w:rPr>
          <w:lang w:eastAsia="zh-CN"/>
        </w:rPr>
        <w:t>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w:t>
      </w:r>
      <w:proofErr w:type="gramStart"/>
      <w:r w:rsidR="00CD5E8E">
        <w:rPr>
          <w:rFonts w:hint="eastAsia"/>
          <w:lang w:eastAsia="zh-CN"/>
        </w:rPr>
        <w:t>询</w:t>
      </w:r>
      <w:proofErr w:type="gramEnd"/>
      <w:r w:rsidR="00CD5E8E">
        <w:rPr>
          <w:rFonts w:hint="eastAsia"/>
          <w:lang w:eastAsia="zh-CN"/>
        </w:rPr>
        <w:t>比</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由</w:t>
      </w:r>
      <w:proofErr w:type="gramStart"/>
      <w:r w:rsidR="00CD5E8E">
        <w:rPr>
          <w:lang w:eastAsia="zh-CN"/>
        </w:rPr>
        <w:t>询</w:t>
      </w:r>
      <w:proofErr w:type="gramEnd"/>
      <w:r w:rsidR="00CD5E8E">
        <w:rPr>
          <w:lang w:eastAsia="zh-CN"/>
        </w:rPr>
        <w:t>比</w:t>
      </w:r>
      <w:r w:rsidRPr="00BD7C27">
        <w:rPr>
          <w:lang w:eastAsia="zh-CN"/>
        </w:rPr>
        <w:t>人依法组建的评选委员会将按照第二章</w:t>
      </w:r>
      <w:r w:rsidR="00CD5E8E">
        <w:rPr>
          <w:lang w:eastAsia="zh-CN"/>
        </w:rPr>
        <w:t>询比</w:t>
      </w:r>
      <w:r w:rsidRPr="00BD7C27">
        <w:rPr>
          <w:lang w:eastAsia="zh-CN"/>
        </w:rPr>
        <w:t>须知第六点“参选人资格”的要求对参选人进行资格审查，以确定是否为符合</w:t>
      </w:r>
      <w:proofErr w:type="gramStart"/>
      <w:r w:rsidR="00CD5E8E">
        <w:rPr>
          <w:lang w:eastAsia="zh-CN"/>
        </w:rPr>
        <w:t>询</w:t>
      </w:r>
      <w:proofErr w:type="gramEnd"/>
      <w:r w:rsidR="00CD5E8E">
        <w:rPr>
          <w:lang w:eastAsia="zh-CN"/>
        </w:rPr>
        <w:t>比</w:t>
      </w:r>
      <w:r w:rsidRPr="00BD7C27">
        <w:rPr>
          <w:lang w:eastAsia="zh-CN"/>
        </w:rPr>
        <w:t>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93351A">
      <w:pPr>
        <w:pStyle w:val="a3"/>
        <w:spacing w:line="360" w:lineRule="auto"/>
        <w:ind w:left="120" w:right="222" w:firstLineChars="200" w:firstLine="480"/>
        <w:rPr>
          <w:lang w:eastAsia="zh-CN"/>
        </w:rPr>
      </w:pPr>
      <w:r w:rsidRPr="00BD7C27">
        <w:rPr>
          <w:rFonts w:hint="eastAsia"/>
          <w:lang w:eastAsia="zh-CN"/>
        </w:rPr>
        <w:lastRenderedPageBreak/>
        <w:t>本项目采用商务报价决标的评标办法，</w:t>
      </w:r>
      <w:r w:rsidRPr="00BD7C27">
        <w:rPr>
          <w:lang w:eastAsia="zh-CN"/>
        </w:rPr>
        <w:t>评选委员会将对通过资格的各合格参选人，</w:t>
      </w:r>
      <w:r w:rsidR="002569C3">
        <w:rPr>
          <w:rFonts w:hint="eastAsia"/>
          <w:lang w:eastAsia="zh-CN"/>
        </w:rPr>
        <w:t>分别</w:t>
      </w:r>
      <w:r w:rsidRPr="00BD7C27">
        <w:rPr>
          <w:rFonts w:hint="eastAsia"/>
          <w:lang w:eastAsia="zh-CN"/>
        </w:rPr>
        <w:t>进行商务报价的评选，</w:t>
      </w:r>
      <w:r w:rsidR="00675792">
        <w:rPr>
          <w:rFonts w:hint="eastAsia"/>
          <w:lang w:eastAsia="zh-CN"/>
        </w:rPr>
        <w:t>以基准单价</w:t>
      </w:r>
      <w:proofErr w:type="gramStart"/>
      <w:r w:rsidR="00675792">
        <w:rPr>
          <w:rFonts w:hint="eastAsia"/>
          <w:lang w:eastAsia="zh-CN"/>
        </w:rPr>
        <w:t>下浮</w:t>
      </w:r>
      <w:r w:rsidR="005E79C1">
        <w:rPr>
          <w:rFonts w:hint="eastAsia"/>
          <w:lang w:eastAsia="zh-CN"/>
        </w:rPr>
        <w:t>率</w:t>
      </w:r>
      <w:proofErr w:type="gramEnd"/>
      <w:r w:rsidRPr="00BD7C27">
        <w:rPr>
          <w:rFonts w:hint="eastAsia"/>
          <w:lang w:eastAsia="zh-CN"/>
        </w:rPr>
        <w:t>最</w:t>
      </w:r>
      <w:r w:rsidR="00675792">
        <w:rPr>
          <w:rFonts w:hint="eastAsia"/>
          <w:lang w:eastAsia="zh-CN"/>
        </w:rPr>
        <w:t>高</w:t>
      </w:r>
      <w:r w:rsidRPr="00BD7C27">
        <w:rPr>
          <w:rFonts w:hint="eastAsia"/>
          <w:lang w:eastAsia="zh-CN"/>
        </w:rPr>
        <w:t>者作为中选单位</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1.对</w:t>
      </w:r>
      <w:proofErr w:type="gramStart"/>
      <w:r w:rsidR="00CD5E8E">
        <w:rPr>
          <w:lang w:eastAsia="zh-CN"/>
        </w:rPr>
        <w:t>询</w:t>
      </w:r>
      <w:proofErr w:type="gramEnd"/>
      <w:r w:rsidR="00CD5E8E">
        <w:rPr>
          <w:lang w:eastAsia="zh-CN"/>
        </w:rPr>
        <w:t>比</w:t>
      </w:r>
      <w:r w:rsidRPr="00BD7C27">
        <w:rPr>
          <w:lang w:eastAsia="zh-CN"/>
        </w:rPr>
        <w:t>文件提出的实质性要求和条件，参选文件未能在实质上响应的。</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2.参选文件存在重大偏差的。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w:t>
      </w:r>
      <w:proofErr w:type="gramStart"/>
      <w:r w:rsidR="00CD5E8E">
        <w:rPr>
          <w:lang w:eastAsia="zh-CN"/>
        </w:rPr>
        <w:t>询</w:t>
      </w:r>
      <w:proofErr w:type="gramEnd"/>
      <w:r w:rsidR="00CD5E8E">
        <w:rPr>
          <w:lang w:eastAsia="zh-CN"/>
        </w:rPr>
        <w:t>比</w:t>
      </w:r>
      <w:r w:rsidRPr="00BD7C27">
        <w:rPr>
          <w:lang w:eastAsia="zh-CN"/>
        </w:rPr>
        <w:t>人施加影响的。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w:t>
      </w:r>
      <w:proofErr w:type="gramStart"/>
      <w:r w:rsidR="00CD5E8E">
        <w:rPr>
          <w:lang w:eastAsia="zh-CN"/>
        </w:rPr>
        <w:t>询</w:t>
      </w:r>
      <w:proofErr w:type="gramEnd"/>
      <w:r w:rsidR="00CD5E8E">
        <w:rPr>
          <w:lang w:eastAsia="zh-CN"/>
        </w:rPr>
        <w:t>比</w:t>
      </w:r>
      <w:r w:rsidRPr="00BD7C27">
        <w:rPr>
          <w:lang w:eastAsia="zh-CN"/>
        </w:rPr>
        <w:t>人将在参选文件截止日期后组织</w:t>
      </w:r>
      <w:proofErr w:type="gramStart"/>
      <w:r w:rsidR="00CD5E8E">
        <w:rPr>
          <w:lang w:eastAsia="zh-CN"/>
        </w:rPr>
        <w:t>询</w:t>
      </w:r>
      <w:proofErr w:type="gramEnd"/>
      <w:r w:rsidR="00CD5E8E">
        <w:rPr>
          <w:lang w:eastAsia="zh-CN"/>
        </w:rPr>
        <w:t>比</w:t>
      </w:r>
      <w:r w:rsidRPr="00BD7C27">
        <w:rPr>
          <w:lang w:eastAsia="zh-CN"/>
        </w:rPr>
        <w:t>会，参选人选定工作在</w:t>
      </w:r>
      <w:proofErr w:type="gramStart"/>
      <w:r w:rsidR="00CD5E8E">
        <w:rPr>
          <w:lang w:eastAsia="zh-CN"/>
        </w:rPr>
        <w:t>询</w:t>
      </w:r>
      <w:proofErr w:type="gramEnd"/>
      <w:r w:rsidR="00CD5E8E">
        <w:rPr>
          <w:lang w:eastAsia="zh-CN"/>
        </w:rPr>
        <w:t>比</w:t>
      </w:r>
      <w:r w:rsidRPr="00BD7C27">
        <w:rPr>
          <w:lang w:eastAsia="zh-CN"/>
        </w:rPr>
        <w:t>人有关部门监督下，由</w:t>
      </w:r>
      <w:proofErr w:type="gramStart"/>
      <w:r w:rsidR="00CD5E8E">
        <w:rPr>
          <w:lang w:eastAsia="zh-CN"/>
        </w:rPr>
        <w:t>询</w:t>
      </w:r>
      <w:proofErr w:type="gramEnd"/>
      <w:r w:rsidR="00CD5E8E">
        <w:rPr>
          <w:lang w:eastAsia="zh-CN"/>
        </w:rPr>
        <w:t>比</w:t>
      </w:r>
      <w:r w:rsidRPr="00BD7C27">
        <w:rPr>
          <w:lang w:eastAsia="zh-CN"/>
        </w:rPr>
        <w:t>人依法组建的评选委员会负责。</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w:t>
      </w:r>
      <w:proofErr w:type="gramStart"/>
      <w:r w:rsidR="00CD5E8E">
        <w:rPr>
          <w:lang w:eastAsia="zh-CN"/>
        </w:rPr>
        <w:t>询</w:t>
      </w:r>
      <w:proofErr w:type="gramEnd"/>
      <w:r w:rsidR="00CD5E8E">
        <w:rPr>
          <w:lang w:eastAsia="zh-CN"/>
        </w:rPr>
        <w:t>比</w:t>
      </w:r>
      <w:r w:rsidRPr="00BD7C27">
        <w:rPr>
          <w:lang w:eastAsia="zh-CN"/>
        </w:rPr>
        <w:t>人将</w:t>
      </w:r>
      <w:proofErr w:type="gramStart"/>
      <w:r w:rsidRPr="00BD7C27">
        <w:rPr>
          <w:lang w:eastAsia="zh-CN"/>
        </w:rPr>
        <w:t>做开选记录</w:t>
      </w:r>
      <w:proofErr w:type="gramEnd"/>
      <w:r w:rsidRPr="00BD7C27">
        <w:rPr>
          <w:lang w:eastAsia="zh-CN"/>
        </w:rPr>
        <w:t>。</w:t>
      </w:r>
    </w:p>
    <w:p w:rsidR="0083261C" w:rsidRPr="0093351A" w:rsidRDefault="0093351A" w:rsidP="0093351A">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675792" w:rsidRDefault="00675792" w:rsidP="0093351A">
      <w:pPr>
        <w:pStyle w:val="1"/>
        <w:spacing w:line="360" w:lineRule="auto"/>
        <w:rPr>
          <w:b/>
          <w:sz w:val="28"/>
          <w:szCs w:val="28"/>
        </w:rPr>
      </w:pPr>
    </w:p>
    <w:p w:rsidR="0048745A" w:rsidRDefault="0048745A" w:rsidP="0048745A">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48745A" w:rsidRDefault="0048745A" w:rsidP="0048745A">
      <w:pPr>
        <w:pStyle w:val="a3"/>
        <w:spacing w:line="360" w:lineRule="auto"/>
        <w:ind w:firstLineChars="200" w:firstLine="480"/>
        <w:rPr>
          <w:lang w:eastAsia="zh-CN"/>
        </w:rPr>
      </w:pPr>
      <w:r>
        <w:rPr>
          <w:lang w:eastAsia="zh-CN"/>
        </w:rPr>
        <w:t>1.</w:t>
      </w:r>
      <w:proofErr w:type="gramStart"/>
      <w:r w:rsidR="00CD5E8E">
        <w:rPr>
          <w:lang w:eastAsia="zh-CN"/>
        </w:rPr>
        <w:t>询</w:t>
      </w:r>
      <w:proofErr w:type="gramEnd"/>
      <w:r w:rsidR="00CD5E8E">
        <w:rPr>
          <w:lang w:eastAsia="zh-CN"/>
        </w:rPr>
        <w:t>比</w:t>
      </w:r>
      <w:r>
        <w:rPr>
          <w:lang w:eastAsia="zh-CN"/>
        </w:rPr>
        <w:t>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48745A">
      <w:pPr>
        <w:pStyle w:val="a3"/>
        <w:spacing w:line="360" w:lineRule="auto"/>
        <w:ind w:firstLineChars="200" w:firstLine="480"/>
        <w:rPr>
          <w:lang w:eastAsia="zh-CN"/>
        </w:rPr>
      </w:pPr>
      <w:r>
        <w:rPr>
          <w:lang w:eastAsia="zh-CN"/>
        </w:rPr>
        <w:t>2.中选人确定后，</w:t>
      </w:r>
      <w:proofErr w:type="gramStart"/>
      <w:r w:rsidR="00CD5E8E">
        <w:rPr>
          <w:lang w:eastAsia="zh-CN"/>
        </w:rPr>
        <w:t>询</w:t>
      </w:r>
      <w:proofErr w:type="gramEnd"/>
      <w:r w:rsidR="00CD5E8E">
        <w:rPr>
          <w:lang w:eastAsia="zh-CN"/>
        </w:rPr>
        <w:t>比</w:t>
      </w:r>
      <w:r>
        <w:rPr>
          <w:rFonts w:hint="eastAsia"/>
          <w:lang w:eastAsia="zh-CN"/>
        </w:rPr>
        <w:t>人</w:t>
      </w:r>
      <w:r>
        <w:rPr>
          <w:lang w:eastAsia="zh-CN"/>
        </w:rPr>
        <w:t>将通知中选人，并将中选结果公示在</w:t>
      </w:r>
      <w:proofErr w:type="gramStart"/>
      <w:r w:rsidR="00CD5E8E">
        <w:rPr>
          <w:lang w:eastAsia="zh-CN"/>
        </w:rPr>
        <w:t>询</w:t>
      </w:r>
      <w:proofErr w:type="gramEnd"/>
      <w:r w:rsidR="00CD5E8E">
        <w:rPr>
          <w:lang w:eastAsia="zh-CN"/>
        </w:rPr>
        <w:t>比</w:t>
      </w:r>
      <w:r>
        <w:rPr>
          <w:lang w:eastAsia="zh-CN"/>
        </w:rPr>
        <w:t>人</w:t>
      </w:r>
      <w:r>
        <w:rPr>
          <w:rFonts w:hint="eastAsia"/>
          <w:lang w:eastAsia="zh-CN"/>
        </w:rPr>
        <w:t>公司</w:t>
      </w:r>
      <w:r>
        <w:rPr>
          <w:lang w:eastAsia="zh-CN"/>
        </w:rPr>
        <w:t>集团官网。</w:t>
      </w:r>
    </w:p>
    <w:p w:rsidR="0048745A" w:rsidRDefault="0048745A" w:rsidP="0048745A">
      <w:pPr>
        <w:pStyle w:val="a3"/>
        <w:spacing w:line="360" w:lineRule="auto"/>
        <w:ind w:right="226" w:firstLineChars="200" w:firstLine="480"/>
        <w:jc w:val="both"/>
        <w:rPr>
          <w:lang w:eastAsia="zh-CN"/>
        </w:rPr>
      </w:pPr>
      <w:r>
        <w:rPr>
          <w:lang w:eastAsia="zh-CN"/>
        </w:rPr>
        <w:t>3.</w:t>
      </w:r>
      <w:proofErr w:type="gramStart"/>
      <w:r w:rsidR="00CD5E8E">
        <w:rPr>
          <w:rFonts w:hint="eastAsia"/>
          <w:lang w:eastAsia="zh-CN"/>
        </w:rPr>
        <w:t>询</w:t>
      </w:r>
      <w:proofErr w:type="gramEnd"/>
      <w:r w:rsidR="00CD5E8E">
        <w:rPr>
          <w:rFonts w:hint="eastAsia"/>
          <w:lang w:eastAsia="zh-CN"/>
        </w:rPr>
        <w:t>比</w:t>
      </w:r>
      <w:r>
        <w:rPr>
          <w:rFonts w:hint="eastAsia"/>
          <w:lang w:eastAsia="zh-CN"/>
        </w:rPr>
        <w:t>人将以书面形式通知中选人，确认其参选文件被接受。</w:t>
      </w:r>
      <w:r>
        <w:rPr>
          <w:spacing w:val="-2"/>
          <w:lang w:eastAsia="zh-CN"/>
        </w:rPr>
        <w:t>中选通知对</w:t>
      </w:r>
      <w:proofErr w:type="gramStart"/>
      <w:r w:rsidR="00CD5E8E">
        <w:rPr>
          <w:spacing w:val="-2"/>
          <w:lang w:eastAsia="zh-CN"/>
        </w:rPr>
        <w:t>询</w:t>
      </w:r>
      <w:proofErr w:type="gramEnd"/>
      <w:r w:rsidR="00CD5E8E">
        <w:rPr>
          <w:spacing w:val="-2"/>
          <w:lang w:eastAsia="zh-CN"/>
        </w:rPr>
        <w:t>比</w:t>
      </w:r>
      <w:r>
        <w:rPr>
          <w:spacing w:val="-2"/>
          <w:lang w:eastAsia="zh-CN"/>
        </w:rPr>
        <w:t>人和参选人具有法律效力。中选单位需在</w:t>
      </w:r>
      <w:proofErr w:type="gramStart"/>
      <w:r w:rsidR="00CD5E8E">
        <w:rPr>
          <w:spacing w:val="-2"/>
          <w:lang w:eastAsia="zh-CN"/>
        </w:rPr>
        <w:t>询</w:t>
      </w:r>
      <w:proofErr w:type="gramEnd"/>
      <w:r w:rsidR="00CD5E8E">
        <w:rPr>
          <w:spacing w:val="-2"/>
          <w:lang w:eastAsia="zh-CN"/>
        </w:rPr>
        <w:t>比</w:t>
      </w:r>
      <w:r>
        <w:rPr>
          <w:spacing w:val="-2"/>
          <w:lang w:eastAsia="zh-CN"/>
        </w:rPr>
        <w:t>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CD5E8E">
        <w:rPr>
          <w:spacing w:val="-4"/>
          <w:lang w:eastAsia="zh-CN"/>
        </w:rPr>
        <w:t>询</w:t>
      </w:r>
      <w:proofErr w:type="gramEnd"/>
      <w:r w:rsidR="00CD5E8E">
        <w:rPr>
          <w:spacing w:val="-4"/>
          <w:lang w:eastAsia="zh-CN"/>
        </w:rPr>
        <w:t>比</w:t>
      </w:r>
      <w:r>
        <w:rPr>
          <w:spacing w:val="-4"/>
          <w:lang w:eastAsia="zh-CN"/>
        </w:rPr>
        <w:t>人签订合同。若因中选单位原因未在规定的时间和地点与</w:t>
      </w:r>
      <w:proofErr w:type="gramStart"/>
      <w:r w:rsidR="00CD5E8E">
        <w:rPr>
          <w:spacing w:val="-4"/>
          <w:lang w:eastAsia="zh-CN"/>
        </w:rPr>
        <w:t>询</w:t>
      </w:r>
      <w:proofErr w:type="gramEnd"/>
      <w:r w:rsidR="00CD5E8E">
        <w:rPr>
          <w:spacing w:val="-4"/>
          <w:lang w:eastAsia="zh-CN"/>
        </w:rPr>
        <w:t>比</w:t>
      </w:r>
      <w:r>
        <w:rPr>
          <w:spacing w:val="-4"/>
          <w:lang w:eastAsia="zh-CN"/>
        </w:rPr>
        <w:t>人签署合</w:t>
      </w:r>
      <w:r>
        <w:rPr>
          <w:spacing w:val="-10"/>
          <w:lang w:eastAsia="zh-CN"/>
        </w:rPr>
        <w:t>同，</w:t>
      </w:r>
      <w:proofErr w:type="gramStart"/>
      <w:r w:rsidR="00CD5E8E">
        <w:rPr>
          <w:spacing w:val="-10"/>
          <w:lang w:eastAsia="zh-CN"/>
        </w:rPr>
        <w:t>询</w:t>
      </w:r>
      <w:proofErr w:type="gramEnd"/>
      <w:r w:rsidR="00CD5E8E">
        <w:rPr>
          <w:spacing w:val="-10"/>
          <w:lang w:eastAsia="zh-CN"/>
        </w:rPr>
        <w:t>比</w:t>
      </w:r>
      <w:r>
        <w:rPr>
          <w:spacing w:val="-10"/>
          <w:lang w:eastAsia="zh-CN"/>
        </w:rPr>
        <w:t>人有权单方取消中选单位的资格。同时，由此给</w:t>
      </w:r>
      <w:proofErr w:type="gramStart"/>
      <w:r w:rsidR="00CD5E8E">
        <w:rPr>
          <w:spacing w:val="-10"/>
          <w:lang w:eastAsia="zh-CN"/>
        </w:rPr>
        <w:t>询</w:t>
      </w:r>
      <w:proofErr w:type="gramEnd"/>
      <w:r w:rsidR="00CD5E8E">
        <w:rPr>
          <w:spacing w:val="-10"/>
          <w:lang w:eastAsia="zh-CN"/>
        </w:rPr>
        <w:t>比</w:t>
      </w:r>
      <w:r>
        <w:rPr>
          <w:spacing w:val="-10"/>
          <w:lang w:eastAsia="zh-CN"/>
        </w:rPr>
        <w:t>人造成的损失，</w:t>
      </w:r>
      <w:proofErr w:type="gramStart"/>
      <w:r w:rsidR="00CD5E8E">
        <w:rPr>
          <w:spacing w:val="-10"/>
          <w:lang w:eastAsia="zh-CN"/>
        </w:rPr>
        <w:t>询</w:t>
      </w:r>
      <w:proofErr w:type="gramEnd"/>
      <w:r w:rsidR="00CD5E8E">
        <w:rPr>
          <w:spacing w:val="-10"/>
          <w:lang w:eastAsia="zh-CN"/>
        </w:rPr>
        <w:t>比</w:t>
      </w:r>
      <w:r>
        <w:rPr>
          <w:spacing w:val="-10"/>
          <w:lang w:eastAsia="zh-CN"/>
        </w:rPr>
        <w:t>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CD5E8E">
        <w:rPr>
          <w:spacing w:val="-14"/>
          <w:lang w:eastAsia="zh-CN"/>
        </w:rPr>
        <w:t>询</w:t>
      </w:r>
      <w:proofErr w:type="gramEnd"/>
      <w:r w:rsidR="00CD5E8E">
        <w:rPr>
          <w:spacing w:val="-14"/>
          <w:lang w:eastAsia="zh-CN"/>
        </w:rPr>
        <w:t>比</w:t>
      </w:r>
      <w:r>
        <w:rPr>
          <w:spacing w:val="-14"/>
          <w:lang w:eastAsia="zh-CN"/>
        </w:rPr>
        <w:t>人有权单方面取消中选单位的资格。</w:t>
      </w:r>
      <w:r>
        <w:rPr>
          <w:spacing w:val="-18"/>
          <w:lang w:eastAsia="zh-CN"/>
        </w:rPr>
        <w:t>由此给</w:t>
      </w:r>
      <w:proofErr w:type="gramStart"/>
      <w:r w:rsidR="00CD5E8E">
        <w:rPr>
          <w:spacing w:val="-18"/>
          <w:lang w:eastAsia="zh-CN"/>
        </w:rPr>
        <w:t>询</w:t>
      </w:r>
      <w:proofErr w:type="gramEnd"/>
      <w:r w:rsidR="00CD5E8E">
        <w:rPr>
          <w:spacing w:val="-18"/>
          <w:lang w:eastAsia="zh-CN"/>
        </w:rPr>
        <w:t>比</w:t>
      </w:r>
      <w:r>
        <w:rPr>
          <w:spacing w:val="-18"/>
          <w:lang w:eastAsia="zh-CN"/>
        </w:rPr>
        <w:t>人造成的损失，</w:t>
      </w:r>
      <w:proofErr w:type="gramStart"/>
      <w:r w:rsidR="00CD5E8E">
        <w:rPr>
          <w:spacing w:val="-18"/>
          <w:lang w:eastAsia="zh-CN"/>
        </w:rPr>
        <w:t>询</w:t>
      </w:r>
      <w:proofErr w:type="gramEnd"/>
      <w:r w:rsidR="00CD5E8E">
        <w:rPr>
          <w:spacing w:val="-18"/>
          <w:lang w:eastAsia="zh-CN"/>
        </w:rPr>
        <w:t>比</w:t>
      </w:r>
      <w:r>
        <w:rPr>
          <w:spacing w:val="-18"/>
          <w:lang w:eastAsia="zh-CN"/>
        </w:rPr>
        <w:t>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w:t>
      </w:r>
      <w:proofErr w:type="gramStart"/>
      <w:r w:rsidR="00CD5E8E">
        <w:rPr>
          <w:lang w:eastAsia="zh-CN"/>
        </w:rPr>
        <w:t>询</w:t>
      </w:r>
      <w:proofErr w:type="gramEnd"/>
      <w:r w:rsidR="00CD5E8E">
        <w:rPr>
          <w:lang w:eastAsia="zh-CN"/>
        </w:rPr>
        <w:t>比</w:t>
      </w:r>
      <w:r>
        <w:rPr>
          <w:lang w:eastAsia="zh-CN"/>
        </w:rPr>
        <w:t>文件与合同附件作为签订合同的条款，</w:t>
      </w:r>
      <w:proofErr w:type="gramStart"/>
      <w:r w:rsidR="00CD5E8E">
        <w:rPr>
          <w:lang w:eastAsia="zh-CN"/>
        </w:rPr>
        <w:t>询</w:t>
      </w:r>
      <w:proofErr w:type="gramEnd"/>
      <w:r w:rsidR="00CD5E8E">
        <w:rPr>
          <w:lang w:eastAsia="zh-CN"/>
        </w:rPr>
        <w:t>比</w:t>
      </w:r>
      <w:r>
        <w:rPr>
          <w:lang w:eastAsia="zh-CN"/>
        </w:rPr>
        <w:t xml:space="preserve">文件合同条款中没有规定的内容， </w:t>
      </w:r>
      <w:proofErr w:type="gramStart"/>
      <w:r w:rsidR="00CD5E8E">
        <w:rPr>
          <w:lang w:eastAsia="zh-CN"/>
        </w:rPr>
        <w:t>询</w:t>
      </w:r>
      <w:proofErr w:type="gramEnd"/>
      <w:r w:rsidR="00CD5E8E">
        <w:rPr>
          <w:lang w:eastAsia="zh-CN"/>
        </w:rPr>
        <w:t>比</w:t>
      </w:r>
      <w:r>
        <w:rPr>
          <w:lang w:eastAsia="zh-CN"/>
        </w:rPr>
        <w:t>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CD5E8E">
        <w:rPr>
          <w:spacing w:val="-8"/>
          <w:lang w:eastAsia="zh-CN"/>
        </w:rPr>
        <w:t>询比</w:t>
      </w:r>
      <w:r>
        <w:rPr>
          <w:spacing w:val="-8"/>
          <w:lang w:eastAsia="zh-CN"/>
        </w:rPr>
        <w:t>机构和</w:t>
      </w:r>
      <w:r w:rsidR="00CD5E8E">
        <w:rPr>
          <w:spacing w:val="-8"/>
          <w:lang w:eastAsia="zh-CN"/>
        </w:rPr>
        <w:t>询</w:t>
      </w:r>
      <w:proofErr w:type="gramEnd"/>
      <w:r w:rsidR="00CD5E8E">
        <w:rPr>
          <w:spacing w:val="-8"/>
          <w:lang w:eastAsia="zh-CN"/>
        </w:rPr>
        <w:t>比</w:t>
      </w:r>
      <w:r>
        <w:rPr>
          <w:spacing w:val="-8"/>
          <w:lang w:eastAsia="zh-CN"/>
        </w:rPr>
        <w:t>人保留在授标之前任何时候接</w:t>
      </w:r>
      <w:r>
        <w:rPr>
          <w:spacing w:val="-13"/>
          <w:lang w:eastAsia="zh-CN"/>
        </w:rPr>
        <w:t>受或拒绝任何</w:t>
      </w:r>
      <w:proofErr w:type="gramStart"/>
      <w:r w:rsidR="00CD5E8E">
        <w:rPr>
          <w:spacing w:val="-13"/>
          <w:lang w:eastAsia="zh-CN"/>
        </w:rPr>
        <w:t>询</w:t>
      </w:r>
      <w:proofErr w:type="gramEnd"/>
      <w:r w:rsidR="00CD5E8E">
        <w:rPr>
          <w:spacing w:val="-13"/>
          <w:lang w:eastAsia="zh-CN"/>
        </w:rPr>
        <w:t>比</w:t>
      </w:r>
      <w:r>
        <w:rPr>
          <w:spacing w:val="-13"/>
          <w:lang w:eastAsia="zh-CN"/>
        </w:rPr>
        <w:t>，以及宣布</w:t>
      </w:r>
      <w:proofErr w:type="gramStart"/>
      <w:r w:rsidR="00CD5E8E">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w:t>
      </w:r>
      <w:proofErr w:type="gramStart"/>
      <w:r w:rsidR="00CD5E8E">
        <w:rPr>
          <w:rFonts w:hint="eastAsia"/>
          <w:bCs/>
          <w:sz w:val="24"/>
          <w:szCs w:val="24"/>
          <w:lang w:eastAsia="zh-CN"/>
        </w:rPr>
        <w:t>询</w:t>
      </w:r>
      <w:proofErr w:type="gramEnd"/>
      <w:r w:rsidR="00CD5E8E">
        <w:rPr>
          <w:rFonts w:hint="eastAsia"/>
          <w:bCs/>
          <w:sz w:val="24"/>
          <w:szCs w:val="24"/>
          <w:lang w:eastAsia="zh-CN"/>
        </w:rPr>
        <w:t>比</w:t>
      </w:r>
      <w:r w:rsidRPr="00AF2AD1">
        <w:rPr>
          <w:rFonts w:hint="eastAsia"/>
          <w:bCs/>
          <w:sz w:val="24"/>
          <w:szCs w:val="24"/>
          <w:lang w:eastAsia="zh-CN"/>
        </w:rPr>
        <w:t>人签订合同的，在签订合同时提出附加条件或者更改合同实质性条款的，</w:t>
      </w:r>
      <w:proofErr w:type="gramStart"/>
      <w:r w:rsidR="00CD5E8E">
        <w:rPr>
          <w:rFonts w:hint="eastAsia"/>
          <w:bCs/>
          <w:sz w:val="24"/>
          <w:szCs w:val="24"/>
          <w:lang w:eastAsia="zh-CN"/>
        </w:rPr>
        <w:t>询</w:t>
      </w:r>
      <w:proofErr w:type="gramEnd"/>
      <w:r w:rsidR="00CD5E8E">
        <w:rPr>
          <w:rFonts w:hint="eastAsia"/>
          <w:bCs/>
          <w:sz w:val="24"/>
          <w:szCs w:val="24"/>
          <w:lang w:eastAsia="zh-CN"/>
        </w:rPr>
        <w:t>比</w:t>
      </w:r>
      <w:r w:rsidRPr="00AF2AD1">
        <w:rPr>
          <w:rFonts w:hint="eastAsia"/>
          <w:bCs/>
          <w:sz w:val="24"/>
          <w:szCs w:val="24"/>
          <w:lang w:eastAsia="zh-CN"/>
        </w:rPr>
        <w:t>人可取消其中标资格，给</w:t>
      </w:r>
      <w:proofErr w:type="gramStart"/>
      <w:r w:rsidR="00CD5E8E">
        <w:rPr>
          <w:rFonts w:hint="eastAsia"/>
          <w:bCs/>
          <w:sz w:val="24"/>
          <w:szCs w:val="24"/>
          <w:lang w:eastAsia="zh-CN"/>
        </w:rPr>
        <w:t>询</w:t>
      </w:r>
      <w:proofErr w:type="gramEnd"/>
      <w:r w:rsidR="00CD5E8E">
        <w:rPr>
          <w:rFonts w:hint="eastAsia"/>
          <w:bCs/>
          <w:sz w:val="24"/>
          <w:szCs w:val="24"/>
          <w:lang w:eastAsia="zh-CN"/>
        </w:rPr>
        <w:t>比</w:t>
      </w:r>
      <w:r w:rsidRPr="00AF2AD1">
        <w:rPr>
          <w:rFonts w:hint="eastAsia"/>
          <w:bCs/>
          <w:sz w:val="24"/>
          <w:szCs w:val="24"/>
          <w:lang w:eastAsia="zh-CN"/>
        </w:rPr>
        <w:lastRenderedPageBreak/>
        <w:t>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w:t>
      </w:r>
      <w:proofErr w:type="gramStart"/>
      <w:r w:rsidR="00CD5E8E">
        <w:rPr>
          <w:rFonts w:hAnsi="宋体" w:hint="eastAsia"/>
          <w:sz w:val="24"/>
        </w:rPr>
        <w:t>询</w:t>
      </w:r>
      <w:proofErr w:type="gramEnd"/>
      <w:r w:rsidR="00CD5E8E">
        <w:rPr>
          <w:rFonts w:hAnsi="宋体" w:hint="eastAsia"/>
          <w:sz w:val="24"/>
        </w:rPr>
        <w:t>比</w:t>
      </w:r>
      <w:r>
        <w:rPr>
          <w:rFonts w:hAnsi="宋体" w:hint="eastAsia"/>
          <w:sz w:val="24"/>
        </w:rPr>
        <w:t>文件要求和按本</w:t>
      </w:r>
      <w:proofErr w:type="gramStart"/>
      <w:r w:rsidR="00CD5E8E">
        <w:rPr>
          <w:rFonts w:hAnsi="宋体" w:hint="eastAsia"/>
          <w:sz w:val="24"/>
        </w:rPr>
        <w:t>询</w:t>
      </w:r>
      <w:proofErr w:type="gramEnd"/>
      <w:r w:rsidR="00CD5E8E">
        <w:rPr>
          <w:rFonts w:hAnsi="宋体" w:hint="eastAsia"/>
          <w:sz w:val="24"/>
        </w:rPr>
        <w:t>比</w:t>
      </w:r>
      <w:r>
        <w:rPr>
          <w:rFonts w:hAnsi="宋体" w:hint="eastAsia"/>
          <w:sz w:val="24"/>
        </w:rPr>
        <w:t>文件规定所确定的中选人。</w:t>
      </w:r>
      <w:proofErr w:type="gramStart"/>
      <w:r w:rsidR="00CD5E8E">
        <w:rPr>
          <w:rFonts w:hAnsi="宋体" w:hint="eastAsia"/>
          <w:sz w:val="24"/>
        </w:rPr>
        <w:t>询</w:t>
      </w:r>
      <w:proofErr w:type="gramEnd"/>
      <w:r w:rsidR="00CD5E8E">
        <w:rPr>
          <w:rFonts w:hAnsi="宋体" w:hint="eastAsia"/>
          <w:sz w:val="24"/>
        </w:rPr>
        <w:t>比</w:t>
      </w:r>
      <w:r>
        <w:rPr>
          <w:rFonts w:hAnsi="宋体" w:hint="eastAsia"/>
          <w:sz w:val="24"/>
        </w:rPr>
        <w:t>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w:t>
      </w:r>
      <w:proofErr w:type="gramStart"/>
      <w:r w:rsidR="00CD5E8E">
        <w:rPr>
          <w:rFonts w:hAnsi="宋体" w:hint="eastAsia"/>
          <w:sz w:val="24"/>
        </w:rPr>
        <w:t>询</w:t>
      </w:r>
      <w:proofErr w:type="gramEnd"/>
      <w:r w:rsidR="00CD5E8E">
        <w:rPr>
          <w:rFonts w:hAnsi="宋体" w:hint="eastAsia"/>
          <w:sz w:val="24"/>
        </w:rPr>
        <w:t>比</w:t>
      </w:r>
      <w:r>
        <w:rPr>
          <w:rFonts w:hAnsi="宋体" w:hint="eastAsia"/>
          <w:sz w:val="24"/>
        </w:rPr>
        <w:t>人将视其为以弄虚作假方式骗取中选，其中选无效。参选人给</w:t>
      </w:r>
      <w:proofErr w:type="gramStart"/>
      <w:r w:rsidR="00CD5E8E">
        <w:rPr>
          <w:rFonts w:hAnsi="宋体" w:hint="eastAsia"/>
          <w:sz w:val="24"/>
        </w:rPr>
        <w:t>询</w:t>
      </w:r>
      <w:proofErr w:type="gramEnd"/>
      <w:r w:rsidR="00CD5E8E">
        <w:rPr>
          <w:rFonts w:hAnsi="宋体" w:hint="eastAsia"/>
          <w:sz w:val="24"/>
        </w:rPr>
        <w:t>比</w:t>
      </w:r>
      <w:r>
        <w:rPr>
          <w:rFonts w:hAnsi="宋体" w:hint="eastAsia"/>
          <w:sz w:val="24"/>
        </w:rPr>
        <w:t>人造成损失的，应依法承担赔偿责任。</w:t>
      </w:r>
    </w:p>
    <w:p w:rsidR="0048745A" w:rsidRDefault="0048745A" w:rsidP="0048745A">
      <w:pPr>
        <w:pStyle w:val="1"/>
        <w:spacing w:line="360" w:lineRule="auto"/>
        <w:ind w:firstLine="437"/>
        <w:rPr>
          <w:rStyle w:val="af4"/>
          <w:sz w:val="24"/>
          <w:szCs w:val="24"/>
        </w:rPr>
      </w:pPr>
      <w:r>
        <w:rPr>
          <w:rFonts w:hint="eastAsia"/>
          <w:sz w:val="24"/>
          <w:szCs w:val="24"/>
        </w:rPr>
        <w:t>9.</w:t>
      </w:r>
      <w:r w:rsidRPr="00FE0EAD">
        <w:rPr>
          <w:rFonts w:hint="eastAsia"/>
        </w:rPr>
        <w:t xml:space="preserve"> </w:t>
      </w:r>
      <w:r w:rsidRPr="00471E39">
        <w:rPr>
          <w:rStyle w:val="af4"/>
          <w:rFonts w:hint="eastAsia"/>
          <w:sz w:val="24"/>
          <w:szCs w:val="24"/>
        </w:rPr>
        <w:t>福建福海创石油化工有限公司的权属子公司“</w:t>
      </w:r>
      <w:r w:rsidR="00675792">
        <w:rPr>
          <w:rStyle w:val="af4"/>
          <w:rFonts w:hint="eastAsia"/>
          <w:sz w:val="24"/>
          <w:szCs w:val="24"/>
        </w:rPr>
        <w:t>腾龙芳烃</w:t>
      </w:r>
      <w:r>
        <w:rPr>
          <w:rStyle w:val="af4"/>
          <w:rFonts w:hint="eastAsia"/>
          <w:sz w:val="24"/>
          <w:szCs w:val="24"/>
        </w:rPr>
        <w:t>（漳州）有限公司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w:t>
      </w:r>
      <w:proofErr w:type="gramStart"/>
      <w:r w:rsidRPr="00471E39">
        <w:rPr>
          <w:rStyle w:val="af4"/>
          <w:rFonts w:hint="eastAsia"/>
          <w:sz w:val="24"/>
          <w:szCs w:val="24"/>
        </w:rPr>
        <w:t>日内与</w:t>
      </w:r>
      <w:proofErr w:type="gramEnd"/>
      <w:r w:rsidRPr="00471E39">
        <w:rPr>
          <w:rStyle w:val="af4"/>
          <w:rFonts w:hint="eastAsia"/>
          <w:sz w:val="24"/>
          <w:szCs w:val="24"/>
        </w:rPr>
        <w:t>中选人完成合同签订事宜</w:t>
      </w:r>
      <w:r>
        <w:rPr>
          <w:rStyle w:val="af4"/>
          <w:rFonts w:hint="eastAsia"/>
          <w:sz w:val="24"/>
          <w:szCs w:val="24"/>
        </w:rPr>
        <w:t>。</w:t>
      </w:r>
    </w:p>
    <w:p w:rsidR="00675792" w:rsidRPr="006A430A" w:rsidRDefault="00675792" w:rsidP="0048745A">
      <w:pPr>
        <w:pStyle w:val="1"/>
        <w:spacing w:line="360" w:lineRule="auto"/>
        <w:ind w:firstLine="437"/>
        <w:rPr>
          <w:sz w:val="24"/>
          <w:szCs w:val="24"/>
        </w:rPr>
      </w:pPr>
    </w:p>
    <w:p w:rsidR="0048745A" w:rsidRDefault="0048745A" w:rsidP="0048745A">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48745A" w:rsidRDefault="0048745A" w:rsidP="0048745A">
      <w:pPr>
        <w:pStyle w:val="a3"/>
        <w:spacing w:line="360" w:lineRule="auto"/>
        <w:ind w:right="108" w:firstLineChars="200" w:firstLine="480"/>
        <w:jc w:val="both"/>
        <w:rPr>
          <w:lang w:eastAsia="zh-CN"/>
        </w:rPr>
      </w:pPr>
      <w:r>
        <w:rPr>
          <w:lang w:eastAsia="zh-CN"/>
        </w:rPr>
        <w:t>1.</w:t>
      </w:r>
      <w:r>
        <w:rPr>
          <w:spacing w:val="-7"/>
          <w:lang w:eastAsia="zh-CN"/>
        </w:rPr>
        <w:t>中选单位要服从</w:t>
      </w:r>
      <w:proofErr w:type="gramStart"/>
      <w:r w:rsidR="00CD5E8E">
        <w:rPr>
          <w:spacing w:val="-7"/>
          <w:lang w:eastAsia="zh-CN"/>
        </w:rPr>
        <w:t>询</w:t>
      </w:r>
      <w:proofErr w:type="gramEnd"/>
      <w:r w:rsidR="00CD5E8E">
        <w:rPr>
          <w:spacing w:val="-7"/>
          <w:lang w:eastAsia="zh-CN"/>
        </w:rPr>
        <w:t>比</w:t>
      </w:r>
      <w:r>
        <w:rPr>
          <w:spacing w:val="-7"/>
          <w:lang w:eastAsia="zh-CN"/>
        </w:rPr>
        <w:t>人的管理规定，如有违反，取消</w:t>
      </w:r>
      <w:r>
        <w:rPr>
          <w:spacing w:val="-13"/>
          <w:lang w:eastAsia="zh-CN"/>
        </w:rPr>
        <w:t>中选单位的继续履行合同的资格，同时，由此给</w:t>
      </w:r>
      <w:proofErr w:type="gramStart"/>
      <w:r w:rsidR="00CD5E8E">
        <w:rPr>
          <w:spacing w:val="-13"/>
          <w:lang w:eastAsia="zh-CN"/>
        </w:rPr>
        <w:t>询</w:t>
      </w:r>
      <w:proofErr w:type="gramEnd"/>
      <w:r w:rsidR="00CD5E8E">
        <w:rPr>
          <w:spacing w:val="-13"/>
          <w:lang w:eastAsia="zh-CN"/>
        </w:rPr>
        <w:t>比</w:t>
      </w:r>
      <w:r>
        <w:rPr>
          <w:spacing w:val="-13"/>
          <w:lang w:eastAsia="zh-CN"/>
        </w:rPr>
        <w:t>人造成的损失，</w:t>
      </w:r>
      <w:proofErr w:type="gramStart"/>
      <w:r w:rsidR="00CD5E8E">
        <w:rPr>
          <w:spacing w:val="-13"/>
          <w:lang w:eastAsia="zh-CN"/>
        </w:rPr>
        <w:t>询</w:t>
      </w:r>
      <w:proofErr w:type="gramEnd"/>
      <w:r w:rsidR="00CD5E8E">
        <w:rPr>
          <w:spacing w:val="-13"/>
          <w:lang w:eastAsia="zh-CN"/>
        </w:rPr>
        <w:t>比</w:t>
      </w:r>
      <w:r>
        <w:rPr>
          <w:spacing w:val="-13"/>
          <w:lang w:eastAsia="zh-CN"/>
        </w:rPr>
        <w:t>人有权追究中选单位的全部责任。</w:t>
      </w:r>
    </w:p>
    <w:p w:rsidR="0048745A" w:rsidRDefault="0048745A" w:rsidP="0048745A">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675792" w:rsidRPr="00675792">
        <w:rPr>
          <w:rFonts w:hint="eastAsia"/>
          <w:u w:val="single"/>
          <w:lang w:eastAsia="zh-CN"/>
        </w:rPr>
        <w:t>空冷风机防静电联组带和同步带寄售</w:t>
      </w:r>
      <w:r w:rsidR="009A5C0E" w:rsidRPr="00A2344A">
        <w:rPr>
          <w:rFonts w:asciiTheme="majorEastAsia" w:eastAsiaTheme="majorEastAsia" w:hAnsiTheme="majorEastAsia" w:hint="eastAsia"/>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48745A">
      <w:pPr>
        <w:pStyle w:val="a3"/>
        <w:spacing w:before="26" w:line="360" w:lineRule="auto"/>
        <w:ind w:right="108" w:firstLineChars="200" w:firstLine="480"/>
        <w:jc w:val="both"/>
        <w:rPr>
          <w:lang w:eastAsia="zh-CN"/>
        </w:rPr>
      </w:pPr>
      <w:r>
        <w:rPr>
          <w:lang w:eastAsia="zh-CN"/>
        </w:rPr>
        <w:t>3.</w:t>
      </w:r>
      <w:r>
        <w:rPr>
          <w:spacing w:val="-6"/>
          <w:lang w:eastAsia="zh-CN"/>
        </w:rPr>
        <w:t>中选单位需遵守</w:t>
      </w:r>
      <w:proofErr w:type="gramStart"/>
      <w:r w:rsidR="00CD5E8E">
        <w:rPr>
          <w:spacing w:val="-6"/>
          <w:lang w:eastAsia="zh-CN"/>
        </w:rPr>
        <w:t>询</w:t>
      </w:r>
      <w:proofErr w:type="gramEnd"/>
      <w:r w:rsidR="00CD5E8E">
        <w:rPr>
          <w:spacing w:val="-6"/>
          <w:lang w:eastAsia="zh-CN"/>
        </w:rPr>
        <w:t>比</w:t>
      </w:r>
      <w:r>
        <w:rPr>
          <w:spacing w:val="-6"/>
          <w:lang w:eastAsia="zh-CN"/>
        </w:rPr>
        <w:t>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A63C81">
      <w:pPr>
        <w:pStyle w:val="10"/>
        <w:tabs>
          <w:tab w:val="left" w:pos="1912"/>
        </w:tabs>
        <w:spacing w:line="355" w:lineRule="exact"/>
        <w:ind w:leftChars="245" w:left="539" w:firstLineChars="890" w:firstLine="2502"/>
        <w:jc w:val="both"/>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spacing w:before="12" w:line="360" w:lineRule="auto"/>
        <w:rPr>
          <w:b/>
          <w:sz w:val="33"/>
          <w:lang w:eastAsia="zh-CN"/>
        </w:rPr>
      </w:pPr>
    </w:p>
    <w:p w:rsidR="0048745A" w:rsidRDefault="0048745A" w:rsidP="00A63C81">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A63C81">
      <w:pPr>
        <w:pStyle w:val="a3"/>
        <w:spacing w:before="108" w:line="360" w:lineRule="auto"/>
        <w:ind w:firstLineChars="200" w:firstLine="480"/>
        <w:rPr>
          <w:lang w:eastAsia="zh-CN"/>
        </w:rPr>
      </w:pPr>
      <w:r>
        <w:rPr>
          <w:lang w:eastAsia="zh-CN"/>
        </w:rPr>
        <w:t>2.</w:t>
      </w:r>
      <w:proofErr w:type="gramStart"/>
      <w:r w:rsidR="00CD5E8E">
        <w:rPr>
          <w:lang w:eastAsia="zh-CN"/>
        </w:rPr>
        <w:t>询</w:t>
      </w:r>
      <w:proofErr w:type="gramEnd"/>
      <w:r w:rsidR="00CD5E8E">
        <w:rPr>
          <w:lang w:eastAsia="zh-CN"/>
        </w:rPr>
        <w:t>比</w:t>
      </w:r>
      <w:r>
        <w:rPr>
          <w:lang w:eastAsia="zh-CN"/>
        </w:rPr>
        <w:t>人郑重承诺：参选人所提交的参选文件及相关资料不向第三方泄露。</w:t>
      </w:r>
    </w:p>
    <w:p w:rsidR="0048745A" w:rsidRDefault="0048745A" w:rsidP="00A63C81">
      <w:pPr>
        <w:pStyle w:val="a3"/>
        <w:spacing w:before="106" w:line="360" w:lineRule="auto"/>
        <w:ind w:firstLineChars="200" w:firstLine="480"/>
        <w:rPr>
          <w:lang w:eastAsia="zh-CN"/>
        </w:rPr>
      </w:pPr>
      <w:r>
        <w:rPr>
          <w:lang w:eastAsia="zh-CN"/>
        </w:rPr>
        <w:t>3.本</w:t>
      </w:r>
      <w:proofErr w:type="gramStart"/>
      <w:r w:rsidR="00CD5E8E">
        <w:rPr>
          <w:lang w:eastAsia="zh-CN"/>
        </w:rPr>
        <w:t>询</w:t>
      </w:r>
      <w:proofErr w:type="gramEnd"/>
      <w:r w:rsidR="00CD5E8E">
        <w:rPr>
          <w:lang w:eastAsia="zh-CN"/>
        </w:rPr>
        <w:t>比</w:t>
      </w:r>
      <w:r>
        <w:rPr>
          <w:lang w:eastAsia="zh-CN"/>
        </w:rPr>
        <w:t>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97676C" w:rsidRPr="00EE07DD" w:rsidRDefault="0097676C" w:rsidP="0097676C">
      <w:pPr>
        <w:spacing w:line="440" w:lineRule="exact"/>
        <w:jc w:val="center"/>
        <w:rPr>
          <w:b/>
          <w:sz w:val="30"/>
          <w:szCs w:val="30"/>
          <w:lang w:eastAsia="zh-CN"/>
        </w:rPr>
      </w:pPr>
      <w:r>
        <w:rPr>
          <w:rFonts w:hint="eastAsia"/>
          <w:b/>
          <w:sz w:val="30"/>
          <w:szCs w:val="30"/>
          <w:lang w:eastAsia="zh-CN"/>
        </w:rPr>
        <w:t>腾龙芳烃（漳州）有限公司</w:t>
      </w:r>
    </w:p>
    <w:p w:rsidR="0097676C" w:rsidRPr="0070304C" w:rsidRDefault="0097676C" w:rsidP="0097676C">
      <w:pPr>
        <w:pStyle w:val="1"/>
        <w:spacing w:line="440" w:lineRule="exact"/>
        <w:jc w:val="center"/>
        <w:rPr>
          <w:rFonts w:hAnsi="宋体" w:cs="宋体"/>
          <w:b/>
          <w:sz w:val="30"/>
          <w:szCs w:val="30"/>
        </w:rPr>
      </w:pPr>
      <w:r w:rsidRPr="0070304C">
        <w:rPr>
          <w:rFonts w:hAnsi="宋体" w:cs="宋体" w:hint="eastAsia"/>
          <w:b/>
          <w:sz w:val="30"/>
          <w:szCs w:val="30"/>
        </w:rPr>
        <w:t>空冷风机防静电联组带和同步带寄售采购合同</w:t>
      </w:r>
    </w:p>
    <w:p w:rsidR="0097676C" w:rsidRPr="0070304C" w:rsidRDefault="0097676C" w:rsidP="0097676C">
      <w:pPr>
        <w:pStyle w:val="1"/>
        <w:spacing w:line="440" w:lineRule="exact"/>
        <w:jc w:val="center"/>
        <w:rPr>
          <w:rFonts w:hAnsi="宋体" w:cs="宋体"/>
          <w:b/>
          <w:sz w:val="30"/>
          <w:szCs w:val="30"/>
        </w:rPr>
      </w:pPr>
    </w:p>
    <w:tbl>
      <w:tblPr>
        <w:tblStyle w:val="aa"/>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67"/>
        <w:gridCol w:w="1418"/>
        <w:gridCol w:w="3649"/>
      </w:tblGrid>
      <w:tr w:rsidR="0097676C" w:rsidTr="0097676C">
        <w:tc>
          <w:tcPr>
            <w:tcW w:w="4678" w:type="dxa"/>
            <w:hideMark/>
          </w:tcPr>
          <w:p w:rsidR="0097676C" w:rsidRDefault="0097676C" w:rsidP="0097676C">
            <w:pPr>
              <w:spacing w:line="360" w:lineRule="auto"/>
              <w:rPr>
                <w:sz w:val="24"/>
                <w:lang w:eastAsia="zh-CN"/>
              </w:rPr>
            </w:pPr>
            <w:r>
              <w:rPr>
                <w:rFonts w:hint="eastAsia"/>
                <w:sz w:val="24"/>
                <w:lang w:eastAsia="zh-CN"/>
              </w:rPr>
              <w:t xml:space="preserve">                                                                                      </w:t>
            </w:r>
          </w:p>
        </w:tc>
        <w:tc>
          <w:tcPr>
            <w:tcW w:w="567" w:type="dxa"/>
          </w:tcPr>
          <w:p w:rsidR="0097676C" w:rsidRDefault="0097676C" w:rsidP="0097676C">
            <w:pPr>
              <w:spacing w:line="360" w:lineRule="auto"/>
              <w:rPr>
                <w:sz w:val="24"/>
                <w:lang w:eastAsia="zh-CN"/>
              </w:rPr>
            </w:pPr>
          </w:p>
        </w:tc>
        <w:tc>
          <w:tcPr>
            <w:tcW w:w="1418" w:type="dxa"/>
            <w:hideMark/>
          </w:tcPr>
          <w:p w:rsidR="0097676C" w:rsidRDefault="0097676C" w:rsidP="0097676C">
            <w:pPr>
              <w:spacing w:line="360" w:lineRule="auto"/>
              <w:rPr>
                <w:szCs w:val="21"/>
              </w:rPr>
            </w:pPr>
            <w:proofErr w:type="spellStart"/>
            <w:r>
              <w:rPr>
                <w:rFonts w:hint="eastAsia"/>
                <w:szCs w:val="21"/>
              </w:rPr>
              <w:t>合同编号</w:t>
            </w:r>
            <w:proofErr w:type="spellEnd"/>
            <w:r>
              <w:rPr>
                <w:rFonts w:hint="eastAsia"/>
                <w:szCs w:val="21"/>
              </w:rPr>
              <w:t>：</w:t>
            </w:r>
          </w:p>
        </w:tc>
        <w:tc>
          <w:tcPr>
            <w:tcW w:w="3649" w:type="dxa"/>
            <w:hideMark/>
          </w:tcPr>
          <w:p w:rsidR="0097676C" w:rsidRDefault="0097676C" w:rsidP="0097676C">
            <w:pPr>
              <w:spacing w:line="360" w:lineRule="auto"/>
              <w:rPr>
                <w:rFonts w:asciiTheme="majorEastAsia" w:eastAsiaTheme="majorEastAsia" w:hAnsiTheme="majorEastAsia"/>
                <w:sz w:val="24"/>
              </w:rPr>
            </w:pPr>
          </w:p>
        </w:tc>
      </w:tr>
      <w:tr w:rsidR="0097676C" w:rsidTr="0097676C">
        <w:tc>
          <w:tcPr>
            <w:tcW w:w="4678" w:type="dxa"/>
            <w:hideMark/>
          </w:tcPr>
          <w:p w:rsidR="0097676C" w:rsidRDefault="0097676C" w:rsidP="0097676C">
            <w:pPr>
              <w:spacing w:line="360" w:lineRule="auto"/>
              <w:rPr>
                <w:sz w:val="24"/>
                <w:lang w:eastAsia="zh-CN"/>
              </w:rPr>
            </w:pPr>
            <w:r>
              <w:rPr>
                <w:rFonts w:hint="eastAsia"/>
                <w:sz w:val="24"/>
                <w:lang w:eastAsia="zh-CN"/>
              </w:rPr>
              <w:t>甲方：腾龙芳烃（漳州）有限公司</w:t>
            </w:r>
          </w:p>
        </w:tc>
        <w:tc>
          <w:tcPr>
            <w:tcW w:w="567" w:type="dxa"/>
            <w:hideMark/>
          </w:tcPr>
          <w:p w:rsidR="0097676C" w:rsidRDefault="0097676C" w:rsidP="0097676C">
            <w:pPr>
              <w:spacing w:line="360" w:lineRule="auto"/>
              <w:rPr>
                <w:sz w:val="24"/>
                <w:lang w:eastAsia="zh-CN"/>
              </w:rPr>
            </w:pPr>
            <w:r>
              <w:rPr>
                <w:rFonts w:hint="eastAsia"/>
                <w:sz w:val="24"/>
                <w:lang w:eastAsia="zh-CN"/>
              </w:rPr>
              <w:t xml:space="preserve">                                     </w:t>
            </w:r>
          </w:p>
        </w:tc>
        <w:tc>
          <w:tcPr>
            <w:tcW w:w="1418" w:type="dxa"/>
            <w:hideMark/>
          </w:tcPr>
          <w:p w:rsidR="0097676C" w:rsidRDefault="0097676C" w:rsidP="0097676C">
            <w:pPr>
              <w:spacing w:line="360" w:lineRule="auto"/>
              <w:rPr>
                <w:szCs w:val="21"/>
              </w:rPr>
            </w:pPr>
            <w:proofErr w:type="spellStart"/>
            <w:r>
              <w:rPr>
                <w:rFonts w:hint="eastAsia"/>
                <w:szCs w:val="21"/>
              </w:rPr>
              <w:t>签订地点</w:t>
            </w:r>
            <w:proofErr w:type="spellEnd"/>
            <w:r>
              <w:rPr>
                <w:rFonts w:hint="eastAsia"/>
                <w:szCs w:val="21"/>
              </w:rPr>
              <w:t>：</w:t>
            </w:r>
          </w:p>
        </w:tc>
        <w:tc>
          <w:tcPr>
            <w:tcW w:w="3649" w:type="dxa"/>
            <w:hideMark/>
          </w:tcPr>
          <w:p w:rsidR="0097676C" w:rsidRDefault="0097676C" w:rsidP="0097676C">
            <w:pPr>
              <w:spacing w:line="360" w:lineRule="auto"/>
              <w:rPr>
                <w:sz w:val="24"/>
              </w:rPr>
            </w:pPr>
            <w:proofErr w:type="spellStart"/>
            <w:r>
              <w:rPr>
                <w:rFonts w:hint="eastAsia"/>
                <w:sz w:val="24"/>
              </w:rPr>
              <w:t>漳州古雷</w:t>
            </w:r>
            <w:proofErr w:type="spellEnd"/>
          </w:p>
        </w:tc>
      </w:tr>
      <w:tr w:rsidR="0097676C" w:rsidTr="0097676C">
        <w:tc>
          <w:tcPr>
            <w:tcW w:w="4678" w:type="dxa"/>
            <w:hideMark/>
          </w:tcPr>
          <w:p w:rsidR="0097676C" w:rsidRDefault="0097676C" w:rsidP="0097676C">
            <w:pPr>
              <w:spacing w:line="360" w:lineRule="auto"/>
              <w:rPr>
                <w:sz w:val="24"/>
                <w:lang w:eastAsia="zh-CN"/>
              </w:rPr>
            </w:pPr>
            <w:r>
              <w:rPr>
                <w:rFonts w:hint="eastAsia"/>
                <w:sz w:val="24"/>
                <w:lang w:eastAsia="zh-CN"/>
              </w:rPr>
              <w:t>乙方：</w:t>
            </w:r>
          </w:p>
        </w:tc>
        <w:tc>
          <w:tcPr>
            <w:tcW w:w="567" w:type="dxa"/>
          </w:tcPr>
          <w:p w:rsidR="0097676C" w:rsidRDefault="0097676C" w:rsidP="0097676C">
            <w:pPr>
              <w:spacing w:line="360" w:lineRule="auto"/>
              <w:rPr>
                <w:sz w:val="24"/>
                <w:lang w:eastAsia="zh-CN"/>
              </w:rPr>
            </w:pPr>
          </w:p>
        </w:tc>
        <w:tc>
          <w:tcPr>
            <w:tcW w:w="1418" w:type="dxa"/>
            <w:hideMark/>
          </w:tcPr>
          <w:p w:rsidR="0097676C" w:rsidRDefault="0097676C" w:rsidP="0097676C">
            <w:pPr>
              <w:spacing w:line="360" w:lineRule="auto"/>
              <w:rPr>
                <w:szCs w:val="21"/>
              </w:rPr>
            </w:pPr>
            <w:proofErr w:type="spellStart"/>
            <w:r>
              <w:rPr>
                <w:rFonts w:hint="eastAsia"/>
                <w:szCs w:val="21"/>
              </w:rPr>
              <w:t>签订日期</w:t>
            </w:r>
            <w:proofErr w:type="spellEnd"/>
            <w:r>
              <w:rPr>
                <w:rFonts w:hint="eastAsia"/>
                <w:szCs w:val="21"/>
              </w:rPr>
              <w:t>：</w:t>
            </w:r>
          </w:p>
        </w:tc>
        <w:tc>
          <w:tcPr>
            <w:tcW w:w="3649" w:type="dxa"/>
            <w:hideMark/>
          </w:tcPr>
          <w:p w:rsidR="0097676C" w:rsidRDefault="0097676C" w:rsidP="0097676C">
            <w:pPr>
              <w:spacing w:line="360" w:lineRule="auto"/>
              <w:rPr>
                <w:sz w:val="24"/>
                <w:lang w:eastAsia="zh-CN"/>
              </w:rPr>
            </w:pPr>
          </w:p>
        </w:tc>
      </w:tr>
    </w:tbl>
    <w:p w:rsidR="0097676C" w:rsidRDefault="0097676C" w:rsidP="0097676C">
      <w:pPr>
        <w:spacing w:line="440" w:lineRule="exact"/>
        <w:ind w:firstLineChars="200" w:firstLine="48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97676C" w:rsidRDefault="0097676C" w:rsidP="0097676C">
      <w:pPr>
        <w:pStyle w:val="1"/>
        <w:tabs>
          <w:tab w:val="left" w:pos="0"/>
        </w:tabs>
        <w:adjustRightInd/>
        <w:spacing w:line="440" w:lineRule="exact"/>
        <w:rPr>
          <w:sz w:val="24"/>
          <w:szCs w:val="24"/>
        </w:rPr>
      </w:pPr>
      <w:r>
        <w:rPr>
          <w:rFonts w:hint="eastAsia"/>
          <w:sz w:val="24"/>
          <w:szCs w:val="24"/>
        </w:rPr>
        <w:t>1、</w:t>
      </w:r>
      <w:r>
        <w:rPr>
          <w:sz w:val="24"/>
          <w:szCs w:val="24"/>
        </w:rPr>
        <w:t>寄售合作的方式：</w:t>
      </w:r>
    </w:p>
    <w:p w:rsidR="0097676C" w:rsidRDefault="0097676C" w:rsidP="0097676C">
      <w:pPr>
        <w:pStyle w:val="1"/>
        <w:tabs>
          <w:tab w:val="left" w:pos="0"/>
        </w:tabs>
        <w:adjustRightInd/>
        <w:spacing w:line="440" w:lineRule="exact"/>
        <w:rPr>
          <w:sz w:val="24"/>
          <w:szCs w:val="24"/>
        </w:rPr>
      </w:pPr>
      <w:r>
        <w:rPr>
          <w:rFonts w:hint="eastAsia"/>
          <w:sz w:val="24"/>
          <w:szCs w:val="24"/>
        </w:rPr>
        <w:t>1）由甲方负责提出需乙方进行寄售的物品清单，经双方对物品的品种、质量、数量及品牌确认后，由甲方形成寄售计划交乙方执行。寄售计划原则上每年制定一次。</w:t>
      </w:r>
    </w:p>
    <w:p w:rsidR="0097676C" w:rsidRDefault="0097676C" w:rsidP="0097676C">
      <w:pPr>
        <w:pStyle w:val="1"/>
        <w:numPr>
          <w:ilvl w:val="0"/>
          <w:numId w:val="20"/>
        </w:numPr>
        <w:tabs>
          <w:tab w:val="left" w:pos="0"/>
        </w:tabs>
        <w:adjustRightInd/>
        <w:spacing w:line="440" w:lineRule="exact"/>
        <w:ind w:left="0" w:firstLine="0"/>
        <w:rPr>
          <w:sz w:val="24"/>
          <w:szCs w:val="24"/>
        </w:rPr>
      </w:pPr>
      <w:r>
        <w:rPr>
          <w:sz w:val="24"/>
          <w:szCs w:val="24"/>
        </w:rPr>
        <w:t>乙方依照甲方提供的寄售计划供货，不定期补充货源。</w:t>
      </w:r>
    </w:p>
    <w:p w:rsidR="0097676C" w:rsidRDefault="0097676C" w:rsidP="0097676C">
      <w:pPr>
        <w:pStyle w:val="1"/>
        <w:numPr>
          <w:ilvl w:val="0"/>
          <w:numId w:val="20"/>
        </w:numPr>
        <w:tabs>
          <w:tab w:val="left" w:pos="0"/>
        </w:tabs>
        <w:adjustRightInd/>
        <w:spacing w:line="440" w:lineRule="exact"/>
        <w:ind w:left="0" w:firstLine="0"/>
        <w:rPr>
          <w:sz w:val="24"/>
          <w:szCs w:val="24"/>
        </w:rPr>
      </w:pPr>
      <w:r>
        <w:rPr>
          <w:sz w:val="24"/>
          <w:szCs w:val="24"/>
        </w:rPr>
        <w:t>甲乙双方共同对到货进行验证。</w:t>
      </w:r>
    </w:p>
    <w:p w:rsidR="0097676C" w:rsidRDefault="0097676C" w:rsidP="0097676C">
      <w:pPr>
        <w:pStyle w:val="1"/>
        <w:numPr>
          <w:ilvl w:val="0"/>
          <w:numId w:val="20"/>
        </w:numPr>
        <w:tabs>
          <w:tab w:val="left" w:pos="0"/>
        </w:tabs>
        <w:adjustRightInd/>
        <w:spacing w:line="440" w:lineRule="exact"/>
        <w:rPr>
          <w:sz w:val="24"/>
          <w:szCs w:val="24"/>
        </w:rPr>
      </w:pPr>
      <w:r>
        <w:rPr>
          <w:sz w:val="24"/>
          <w:szCs w:val="24"/>
        </w:rPr>
        <w:t>甲方无偿提供相应的仓库场所和必要的仓储设备摆放寄售物品，并负责寄售物品的收、发、存管理，定期为乙方提供有关报表和相关信息。</w:t>
      </w:r>
    </w:p>
    <w:p w:rsidR="0097676C" w:rsidRPr="007C5D97" w:rsidRDefault="0097676C" w:rsidP="0097676C">
      <w:pPr>
        <w:pStyle w:val="1"/>
        <w:numPr>
          <w:ilvl w:val="0"/>
          <w:numId w:val="20"/>
        </w:numPr>
        <w:adjustRightInd/>
        <w:spacing w:line="440" w:lineRule="exact"/>
        <w:rPr>
          <w:sz w:val="24"/>
          <w:szCs w:val="24"/>
        </w:rPr>
      </w:pPr>
      <w:r>
        <w:rPr>
          <w:sz w:val="24"/>
          <w:szCs w:val="24"/>
        </w:rPr>
        <w:t>双方按甲方的时间节点</w:t>
      </w:r>
      <w:r>
        <w:rPr>
          <w:rFonts w:hint="eastAsia"/>
          <w:sz w:val="24"/>
          <w:szCs w:val="24"/>
        </w:rPr>
        <w:t>进行</w:t>
      </w:r>
      <w:r>
        <w:rPr>
          <w:sz w:val="24"/>
          <w:szCs w:val="24"/>
        </w:rPr>
        <w:t>定期结算。</w:t>
      </w:r>
    </w:p>
    <w:p w:rsidR="0097676C" w:rsidRDefault="0097676C" w:rsidP="0097676C">
      <w:pPr>
        <w:pStyle w:val="a7"/>
        <w:spacing w:before="0" w:line="440" w:lineRule="exact"/>
        <w:ind w:left="0" w:firstLine="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2</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合同标的和合同价格</w:t>
      </w:r>
    </w:p>
    <w:p w:rsidR="0097676C" w:rsidRDefault="0097676C" w:rsidP="0097676C">
      <w:pPr>
        <w:spacing w:line="440" w:lineRule="exac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1）</w:t>
      </w:r>
      <w:r w:rsidRPr="00CF6F2E">
        <w:rPr>
          <w:rFonts w:asciiTheme="majorEastAsia" w:eastAsiaTheme="majorEastAsia" w:hAnsiTheme="majorEastAsia" w:hint="eastAsia"/>
          <w:sz w:val="24"/>
          <w:lang w:eastAsia="zh-CN"/>
        </w:rPr>
        <w:t>本项目实行固定单价，据实结算。在合同</w:t>
      </w:r>
      <w:r>
        <w:rPr>
          <w:rFonts w:asciiTheme="majorEastAsia" w:eastAsiaTheme="majorEastAsia" w:hAnsiTheme="majorEastAsia" w:hint="eastAsia"/>
          <w:sz w:val="24"/>
          <w:lang w:eastAsia="zh-CN"/>
        </w:rPr>
        <w:t>履行期限内单价固定不变，不因任何因素作任何调整。本项目采用在</w:t>
      </w:r>
      <w:r w:rsidRPr="0070304C">
        <w:rPr>
          <w:rFonts w:hint="eastAsia"/>
          <w:color w:val="000000"/>
          <w:sz w:val="24"/>
          <w:szCs w:val="24"/>
          <w:lang w:eastAsia="zh-CN"/>
        </w:rPr>
        <w:t>基准</w:t>
      </w:r>
      <w:r>
        <w:rPr>
          <w:rFonts w:hint="eastAsia"/>
          <w:color w:val="000000"/>
          <w:sz w:val="24"/>
          <w:szCs w:val="24"/>
          <w:lang w:eastAsia="zh-CN"/>
        </w:rPr>
        <w:t>单价</w:t>
      </w:r>
      <w:r w:rsidRPr="0070304C">
        <w:rPr>
          <w:rFonts w:hint="eastAsia"/>
          <w:color w:val="000000"/>
          <w:sz w:val="24"/>
          <w:szCs w:val="24"/>
          <w:lang w:eastAsia="zh-CN"/>
        </w:rPr>
        <w:t>（详见附</w:t>
      </w:r>
      <w:r>
        <w:rPr>
          <w:rFonts w:hint="eastAsia"/>
          <w:color w:val="000000"/>
          <w:sz w:val="24"/>
          <w:szCs w:val="24"/>
          <w:lang w:eastAsia="zh-CN"/>
        </w:rPr>
        <w:t>表</w:t>
      </w:r>
      <w:r w:rsidRPr="0070304C">
        <w:rPr>
          <w:rFonts w:hint="eastAsia"/>
          <w:color w:val="000000"/>
          <w:sz w:val="24"/>
          <w:szCs w:val="24"/>
          <w:lang w:eastAsia="zh-CN"/>
        </w:rPr>
        <w:t>，</w:t>
      </w:r>
      <w:r w:rsidRPr="0070304C">
        <w:rPr>
          <w:color w:val="000000"/>
          <w:sz w:val="24"/>
          <w:szCs w:val="24"/>
          <w:lang w:eastAsia="zh-CN"/>
        </w:rPr>
        <w:t>价格为未税价）</w:t>
      </w:r>
      <w:r w:rsidRPr="00CF6F2E">
        <w:rPr>
          <w:rFonts w:asciiTheme="majorEastAsia" w:eastAsiaTheme="majorEastAsia" w:hAnsiTheme="majorEastAsia" w:cs="Arial" w:hint="eastAsia"/>
          <w:sz w:val="24"/>
          <w:lang w:eastAsia="zh-CN"/>
        </w:rPr>
        <w:t>基础上</w:t>
      </w:r>
      <w:proofErr w:type="gramStart"/>
      <w:r w:rsidRPr="00CF6F2E">
        <w:rPr>
          <w:rFonts w:asciiTheme="majorEastAsia" w:eastAsiaTheme="majorEastAsia" w:hAnsiTheme="majorEastAsia" w:cs="Arial" w:hint="eastAsia"/>
          <w:sz w:val="24"/>
          <w:lang w:eastAsia="zh-CN"/>
        </w:rPr>
        <w:t>下浮率</w:t>
      </w:r>
      <w:proofErr w:type="gramEnd"/>
      <w:r w:rsidRPr="00CF6F2E">
        <w:rPr>
          <w:rFonts w:asciiTheme="majorEastAsia" w:eastAsiaTheme="majorEastAsia" w:hAnsiTheme="majorEastAsia" w:cs="Arial" w:hint="eastAsia"/>
          <w:sz w:val="24"/>
          <w:lang w:eastAsia="zh-CN"/>
        </w:rPr>
        <w:t>计价，乙方对各分项价格</w:t>
      </w:r>
      <w:proofErr w:type="gramStart"/>
      <w:r w:rsidRPr="00CF6F2E">
        <w:rPr>
          <w:rFonts w:asciiTheme="majorEastAsia" w:eastAsiaTheme="majorEastAsia" w:hAnsiTheme="majorEastAsia" w:cs="Arial" w:hint="eastAsia"/>
          <w:sz w:val="24"/>
          <w:lang w:eastAsia="zh-CN"/>
        </w:rPr>
        <w:t>下浮率</w:t>
      </w:r>
      <w:proofErr w:type="gramEnd"/>
      <w:r w:rsidRPr="00CF6F2E">
        <w:rPr>
          <w:rFonts w:asciiTheme="majorEastAsia" w:eastAsiaTheme="majorEastAsia" w:hAnsiTheme="majorEastAsia" w:cs="Arial" w:hint="eastAsia"/>
          <w:sz w:val="24"/>
          <w:lang w:eastAsia="zh-CN"/>
        </w:rPr>
        <w:t>为：</w:t>
      </w:r>
      <w:r>
        <w:rPr>
          <w:rFonts w:asciiTheme="majorEastAsia" w:eastAsiaTheme="majorEastAsia" w:hAnsiTheme="majorEastAsia" w:cs="Arial" w:hint="eastAsia"/>
          <w:sz w:val="24"/>
          <w:lang w:eastAsia="zh-CN"/>
        </w:rPr>
        <w:t>L</w:t>
      </w:r>
      <w:r w:rsidRPr="00CF6F2E">
        <w:rPr>
          <w:rFonts w:asciiTheme="majorEastAsia" w:eastAsiaTheme="majorEastAsia" w:hAnsiTheme="majorEastAsia" w:cs="Arial" w:hint="eastAsia"/>
          <w:sz w:val="24"/>
          <w:lang w:eastAsia="zh-CN"/>
        </w:rPr>
        <w:t>=</w:t>
      </w:r>
      <w:r w:rsidRPr="00CF6F2E">
        <w:rPr>
          <w:rFonts w:asciiTheme="majorEastAsia" w:eastAsiaTheme="majorEastAsia" w:hAnsiTheme="majorEastAsia" w:cs="Arial" w:hint="eastAsia"/>
          <w:sz w:val="24"/>
          <w:u w:val="single"/>
          <w:lang w:eastAsia="zh-CN"/>
        </w:rPr>
        <w:t xml:space="preserve"> </w:t>
      </w:r>
      <w:r>
        <w:rPr>
          <w:rFonts w:asciiTheme="majorEastAsia" w:eastAsiaTheme="majorEastAsia" w:hAnsiTheme="majorEastAsia" w:cs="Arial"/>
          <w:sz w:val="24"/>
          <w:u w:val="single"/>
          <w:lang w:eastAsia="zh-CN"/>
        </w:rPr>
        <w:t xml:space="preserve">   </w:t>
      </w:r>
      <w:r w:rsidRPr="00CF6F2E">
        <w:rPr>
          <w:rFonts w:asciiTheme="majorEastAsia" w:eastAsiaTheme="majorEastAsia" w:hAnsiTheme="majorEastAsia" w:cs="Arial" w:hint="eastAsia"/>
          <w:sz w:val="24"/>
          <w:u w:val="single"/>
          <w:lang w:eastAsia="zh-CN"/>
        </w:rPr>
        <w:t>%</w:t>
      </w:r>
      <w:r>
        <w:rPr>
          <w:rFonts w:asciiTheme="majorEastAsia" w:eastAsiaTheme="majorEastAsia" w:hAnsiTheme="majorEastAsia" w:hint="eastAsia"/>
          <w:sz w:val="24"/>
          <w:lang w:eastAsia="zh-CN"/>
        </w:rPr>
        <w:t>。</w:t>
      </w:r>
    </w:p>
    <w:p w:rsidR="0097676C" w:rsidRDefault="0097676C" w:rsidP="0097676C">
      <w:pPr>
        <w:spacing w:line="440" w:lineRule="exac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2）上述金额包含了乙方提供本合同约定的产品及相应服务（如有）的全部价格，除非另有约定，甲方不再承担其他费用。</w:t>
      </w:r>
    </w:p>
    <w:p w:rsidR="0097676C" w:rsidRPr="000C7232" w:rsidRDefault="0097676C" w:rsidP="0097676C">
      <w:pPr>
        <w:spacing w:line="440" w:lineRule="exact"/>
        <w:jc w:val="center"/>
        <w:rPr>
          <w:sz w:val="24"/>
          <w:szCs w:val="24"/>
          <w:lang w:eastAsia="zh-CN"/>
        </w:rPr>
      </w:pPr>
      <w:r>
        <w:rPr>
          <w:rFonts w:hint="eastAsia"/>
          <w:sz w:val="24"/>
          <w:szCs w:val="24"/>
          <w:lang w:eastAsia="zh-CN"/>
        </w:rPr>
        <w:t>附表：</w:t>
      </w:r>
      <w:r w:rsidRPr="000C7232">
        <w:rPr>
          <w:rFonts w:hint="eastAsia"/>
          <w:sz w:val="24"/>
          <w:szCs w:val="24"/>
          <w:lang w:eastAsia="zh-CN"/>
        </w:rPr>
        <w:t>皮带规格型号</w:t>
      </w:r>
      <w:r>
        <w:rPr>
          <w:rFonts w:hint="eastAsia"/>
          <w:sz w:val="24"/>
          <w:szCs w:val="24"/>
          <w:lang w:eastAsia="zh-CN"/>
        </w:rPr>
        <w:t>、</w:t>
      </w:r>
      <w:r w:rsidRPr="000C7232">
        <w:rPr>
          <w:rFonts w:hint="eastAsia"/>
          <w:sz w:val="24"/>
          <w:szCs w:val="24"/>
          <w:lang w:eastAsia="zh-CN"/>
        </w:rPr>
        <w:t>品牌</w:t>
      </w:r>
      <w:r>
        <w:rPr>
          <w:rFonts w:hint="eastAsia"/>
          <w:sz w:val="24"/>
          <w:szCs w:val="24"/>
          <w:lang w:eastAsia="zh-CN"/>
        </w:rPr>
        <w:t>及基准单价</w:t>
      </w:r>
      <w:r w:rsidRPr="000C7232">
        <w:rPr>
          <w:rFonts w:hint="eastAsia"/>
          <w:sz w:val="24"/>
          <w:szCs w:val="24"/>
          <w:lang w:eastAsia="zh-CN"/>
        </w:rPr>
        <w:t>：</w:t>
      </w:r>
    </w:p>
    <w:tbl>
      <w:tblPr>
        <w:tblW w:w="9026" w:type="dxa"/>
        <w:tblInd w:w="562" w:type="dxa"/>
        <w:tblLayout w:type="fixed"/>
        <w:tblLook w:val="0400" w:firstRow="0" w:lastRow="0" w:firstColumn="0" w:lastColumn="0" w:noHBand="0" w:noVBand="1"/>
      </w:tblPr>
      <w:tblGrid>
        <w:gridCol w:w="521"/>
        <w:gridCol w:w="1843"/>
        <w:gridCol w:w="3118"/>
        <w:gridCol w:w="567"/>
        <w:gridCol w:w="709"/>
        <w:gridCol w:w="1134"/>
        <w:gridCol w:w="1134"/>
      </w:tblGrid>
      <w:tr w:rsidR="0097676C" w:rsidRPr="00285983" w:rsidTr="0097676C">
        <w:trPr>
          <w:trHeight w:val="48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76C" w:rsidRPr="00285983" w:rsidRDefault="0097676C" w:rsidP="0097676C">
            <w:pPr>
              <w:widowControl/>
              <w:jc w:val="center"/>
              <w:rPr>
                <w:rFonts w:cs="Tahoma"/>
                <w:color w:val="000000"/>
              </w:rPr>
            </w:pPr>
            <w:proofErr w:type="spellStart"/>
            <w:r w:rsidRPr="00285983">
              <w:rPr>
                <w:rFonts w:cs="Tahoma" w:hint="eastAsia"/>
                <w:color w:val="000000"/>
              </w:rPr>
              <w:t>序号</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jc w:val="center"/>
              <w:rPr>
                <w:rFonts w:cs="Tahoma"/>
                <w:color w:val="000000"/>
              </w:rPr>
            </w:pPr>
            <w:proofErr w:type="spellStart"/>
            <w:r w:rsidRPr="00285983">
              <w:rPr>
                <w:rFonts w:cs="Tahoma" w:hint="eastAsia"/>
                <w:color w:val="000000"/>
              </w:rPr>
              <w:t>物料名称</w:t>
            </w:r>
            <w:proofErr w:type="spellEnd"/>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jc w:val="center"/>
              <w:rPr>
                <w:rFonts w:cs="Tahoma"/>
                <w:color w:val="000000"/>
              </w:rPr>
            </w:pPr>
            <w:proofErr w:type="spellStart"/>
            <w:r w:rsidRPr="00285983">
              <w:rPr>
                <w:rFonts w:cs="Tahoma" w:hint="eastAsia"/>
                <w:color w:val="000000"/>
              </w:rPr>
              <w:t>规格型号</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jc w:val="center"/>
              <w:rPr>
                <w:rFonts w:cs="Tahoma"/>
                <w:color w:val="000000"/>
              </w:rPr>
            </w:pPr>
            <w:proofErr w:type="spellStart"/>
            <w:r w:rsidRPr="00285983">
              <w:rPr>
                <w:rFonts w:cs="Tahoma" w:hint="eastAsia"/>
                <w:color w:val="000000"/>
              </w:rPr>
              <w:t>单位</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jc w:val="center"/>
              <w:rPr>
                <w:rFonts w:cs="Tahoma"/>
                <w:color w:val="000000"/>
              </w:rPr>
            </w:pPr>
            <w:proofErr w:type="spellStart"/>
            <w:r w:rsidRPr="00285983">
              <w:rPr>
                <w:rFonts w:cs="Tahoma" w:hint="eastAsia"/>
                <w:color w:val="000000"/>
              </w:rPr>
              <w:t>最低库存</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jc w:val="center"/>
              <w:rPr>
                <w:rFonts w:cs="Tahoma"/>
                <w:color w:val="000000"/>
              </w:rPr>
            </w:pPr>
            <w:proofErr w:type="spellStart"/>
            <w:r w:rsidRPr="00285983">
              <w:rPr>
                <w:rFonts w:cs="Tahoma" w:hint="eastAsia"/>
                <w:color w:val="000000"/>
              </w:rPr>
              <w:t>品牌要求</w:t>
            </w:r>
            <w:proofErr w:type="spellEnd"/>
          </w:p>
        </w:tc>
        <w:tc>
          <w:tcPr>
            <w:tcW w:w="1134" w:type="dxa"/>
            <w:tcBorders>
              <w:top w:val="single" w:sz="4" w:space="0" w:color="auto"/>
              <w:left w:val="nil"/>
              <w:bottom w:val="single" w:sz="4" w:space="0" w:color="auto"/>
              <w:right w:val="single" w:sz="4" w:space="0" w:color="auto"/>
            </w:tcBorders>
            <w:vAlign w:val="center"/>
          </w:tcPr>
          <w:p w:rsidR="0097676C" w:rsidRPr="00285983" w:rsidRDefault="0097676C" w:rsidP="0097676C">
            <w:pPr>
              <w:widowControl/>
              <w:jc w:val="center"/>
              <w:rPr>
                <w:rFonts w:cs="Tahoma"/>
                <w:color w:val="000000"/>
              </w:rPr>
            </w:pPr>
            <w:proofErr w:type="spellStart"/>
            <w:r>
              <w:rPr>
                <w:rFonts w:cs="Tahoma" w:hint="eastAsia"/>
                <w:color w:val="000000"/>
              </w:rPr>
              <w:t>基准单价</w:t>
            </w:r>
            <w:r w:rsidRPr="00DA5D4A">
              <w:rPr>
                <w:rFonts w:cs="Tahoma"/>
                <w:b/>
                <w:color w:val="000000"/>
              </w:rPr>
              <w:t>（未税</w:t>
            </w:r>
            <w:proofErr w:type="spellEnd"/>
            <w:r w:rsidRPr="00DA5D4A">
              <w:rPr>
                <w:rFonts w:cs="Tahoma"/>
                <w:b/>
                <w:color w:val="000000"/>
              </w:rPr>
              <w:t>）</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3L5V1110-2819/</w:t>
            </w:r>
            <w:proofErr w:type="spellStart"/>
            <w:r w:rsidRPr="00285983">
              <w:rPr>
                <w:rFonts w:ascii="Tahoma" w:hAnsi="Tahoma" w:cs="Tahoma"/>
                <w:color w:val="000000"/>
              </w:rPr>
              <w:t>橡胶</w:t>
            </w:r>
            <w:proofErr w:type="spellEnd"/>
            <w:r w:rsidRPr="00285983">
              <w:rPr>
                <w:rFonts w:ascii="Tahoma" w:hAnsi="Tahoma" w:cs="Tahoma"/>
                <w:color w:val="000000"/>
              </w:rPr>
              <w:t>\2819</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widowControl/>
              <w:jc w:val="right"/>
              <w:rPr>
                <w:rFonts w:cs="Tahoma"/>
                <w:color w:val="000000"/>
                <w:sz w:val="20"/>
                <w:szCs w:val="20"/>
              </w:rPr>
            </w:pPr>
            <w:r w:rsidRPr="001B2797">
              <w:rPr>
                <w:rFonts w:cs="Tahoma" w:hint="eastAsia"/>
                <w:color w:val="000000"/>
                <w:sz w:val="20"/>
                <w:szCs w:val="20"/>
              </w:rPr>
              <w:t xml:space="preserve">132.74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3L-5V-2540/</w:t>
            </w:r>
            <w:proofErr w:type="spellStart"/>
            <w:r w:rsidRPr="00285983">
              <w:rPr>
                <w:rFonts w:ascii="Tahoma" w:hAnsi="Tahoma" w:cs="Tahoma"/>
                <w:color w:val="000000"/>
              </w:rPr>
              <w:t>橡胶</w:t>
            </w:r>
            <w:proofErr w:type="spellEnd"/>
            <w:r w:rsidRPr="00285983">
              <w:rPr>
                <w:rFonts w:ascii="Tahoma" w:hAnsi="Tahoma" w:cs="Tahoma"/>
                <w:color w:val="000000"/>
              </w:rPr>
              <w:t>\2540</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98.05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4326\14M\115</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762.83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6L-5V-4064/</w:t>
            </w:r>
            <w:proofErr w:type="spellStart"/>
            <w:r w:rsidRPr="00285983">
              <w:rPr>
                <w:rFonts w:ascii="Tahoma" w:hAnsi="Tahoma" w:cs="Tahoma"/>
                <w:color w:val="000000"/>
              </w:rPr>
              <w:t>橡胶</w:t>
            </w:r>
            <w:proofErr w:type="spellEnd"/>
            <w:r w:rsidRPr="00285983">
              <w:rPr>
                <w:rFonts w:ascii="Tahoma" w:hAnsi="Tahoma" w:cs="Tahoma"/>
                <w:color w:val="000000"/>
              </w:rPr>
              <w:t>\4064</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313.89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4060\14M\100</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580.53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6</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3850\14M\85</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427.43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7</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3850\14M\100</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535.40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8</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5L-5V-3930/</w:t>
            </w:r>
            <w:proofErr w:type="spellStart"/>
            <w:r w:rsidRPr="00285983">
              <w:rPr>
                <w:rFonts w:ascii="Tahoma" w:hAnsi="Tahoma" w:cs="Tahoma"/>
                <w:color w:val="000000"/>
              </w:rPr>
              <w:t>橡胶</w:t>
            </w:r>
            <w:proofErr w:type="spellEnd"/>
            <w:r w:rsidRPr="00285983">
              <w:rPr>
                <w:rFonts w:ascii="Tahoma" w:hAnsi="Tahoma" w:cs="Tahoma"/>
                <w:color w:val="000000"/>
              </w:rPr>
              <w:t>\3930</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309.73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9</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6L-5V-4572/</w:t>
            </w:r>
            <w:proofErr w:type="spellStart"/>
            <w:r w:rsidRPr="00285983">
              <w:rPr>
                <w:rFonts w:ascii="Tahoma" w:hAnsi="Tahoma" w:cs="Tahoma"/>
                <w:color w:val="000000"/>
              </w:rPr>
              <w:t>橡胶</w:t>
            </w:r>
            <w:proofErr w:type="spellEnd"/>
            <w:r w:rsidRPr="00285983">
              <w:rPr>
                <w:rFonts w:ascii="Tahoma" w:hAnsi="Tahoma" w:cs="Tahoma"/>
                <w:color w:val="000000"/>
              </w:rPr>
              <w:t>\4572</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353.10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lastRenderedPageBreak/>
              <w:t>10</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6L-5V-3810/</w:t>
            </w:r>
            <w:proofErr w:type="spellStart"/>
            <w:r w:rsidRPr="00285983">
              <w:rPr>
                <w:rFonts w:ascii="Tahoma" w:hAnsi="Tahoma" w:cs="Tahoma"/>
                <w:color w:val="000000"/>
              </w:rPr>
              <w:t>橡胶</w:t>
            </w:r>
            <w:proofErr w:type="spellEnd"/>
            <w:r w:rsidRPr="00285983">
              <w:rPr>
                <w:rFonts w:ascii="Tahoma" w:hAnsi="Tahoma" w:cs="Tahoma"/>
                <w:color w:val="000000"/>
              </w:rPr>
              <w:t>\3810</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379.65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11</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4L-5V-3890/</w:t>
            </w:r>
            <w:proofErr w:type="spellStart"/>
            <w:r w:rsidRPr="00285983">
              <w:rPr>
                <w:rFonts w:ascii="Tahoma" w:hAnsi="Tahoma" w:cs="Tahoma"/>
                <w:color w:val="000000"/>
              </w:rPr>
              <w:t>橡胶</w:t>
            </w:r>
            <w:proofErr w:type="spellEnd"/>
            <w:r w:rsidRPr="00285983">
              <w:rPr>
                <w:rFonts w:ascii="Tahoma" w:hAnsi="Tahoma" w:cs="Tahoma"/>
                <w:color w:val="000000"/>
              </w:rPr>
              <w:t>\3890</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247.79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12</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4326\gates POWERGRIP GT4,14MGT\85</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盖茨（gates</w:t>
            </w:r>
            <w:proofErr w:type="spellEnd"/>
            <w:r w:rsidRPr="00285983">
              <w:rPr>
                <w:rFonts w:cs="Tahoma" w:hint="eastAsia"/>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7676C" w:rsidRPr="001B2797" w:rsidRDefault="0097676C" w:rsidP="0097676C">
            <w:pPr>
              <w:jc w:val="right"/>
              <w:rPr>
                <w:rFonts w:cs="Tahoma"/>
                <w:color w:val="000000"/>
                <w:sz w:val="20"/>
                <w:szCs w:val="20"/>
              </w:rPr>
            </w:pPr>
            <w:r w:rsidRPr="001B2797">
              <w:rPr>
                <w:rFonts w:cs="Tahoma" w:hint="eastAsia"/>
                <w:color w:val="000000"/>
                <w:sz w:val="20"/>
                <w:szCs w:val="20"/>
              </w:rPr>
              <w:t>1685.84</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13</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3L-5V-3175/</w:t>
            </w:r>
            <w:proofErr w:type="spellStart"/>
            <w:r w:rsidRPr="00285983">
              <w:rPr>
                <w:rFonts w:ascii="Tahoma" w:hAnsi="Tahoma" w:cs="Tahoma"/>
                <w:color w:val="000000"/>
              </w:rPr>
              <w:t>橡胶</w:t>
            </w:r>
            <w:proofErr w:type="spellEnd"/>
            <w:r w:rsidRPr="00285983">
              <w:rPr>
                <w:rFonts w:ascii="Tahoma" w:hAnsi="Tahoma" w:cs="Tahoma"/>
                <w:color w:val="000000"/>
              </w:rPr>
              <w:t>\3175</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150.44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14</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2590\14M\55</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230.09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15</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3920\14M\85</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50</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398.23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16</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4326\14M\85</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60</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442.48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17</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2450\14MGT\30\gates POWERGRIP GT4</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盖茨（gates</w:t>
            </w:r>
            <w:proofErr w:type="spellEnd"/>
            <w:r w:rsidRPr="00285983">
              <w:rPr>
                <w:rFonts w:cs="Tahoma" w:hint="eastAsia"/>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314.16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18</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4L-5V-3810/</w:t>
            </w:r>
            <w:proofErr w:type="spellStart"/>
            <w:r w:rsidRPr="00285983">
              <w:rPr>
                <w:rFonts w:ascii="Tahoma" w:hAnsi="Tahoma" w:cs="Tahoma"/>
                <w:color w:val="000000"/>
              </w:rPr>
              <w:t>橡胶</w:t>
            </w:r>
            <w:proofErr w:type="spellEnd"/>
            <w:r w:rsidRPr="00285983">
              <w:rPr>
                <w:rFonts w:ascii="Tahoma" w:hAnsi="Tahoma" w:cs="Tahoma"/>
                <w:color w:val="000000"/>
              </w:rPr>
              <w:t>\3810</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228.32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19</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3L-5V-4064/</w:t>
            </w:r>
            <w:proofErr w:type="spellStart"/>
            <w:r w:rsidRPr="00285983">
              <w:rPr>
                <w:rFonts w:ascii="Tahoma" w:hAnsi="Tahoma" w:cs="Tahoma"/>
                <w:color w:val="000000"/>
              </w:rPr>
              <w:t>橡胶</w:t>
            </w:r>
            <w:proofErr w:type="spellEnd"/>
            <w:r w:rsidRPr="00285983">
              <w:rPr>
                <w:rFonts w:ascii="Tahoma" w:hAnsi="Tahoma" w:cs="Tahoma"/>
                <w:color w:val="000000"/>
              </w:rPr>
              <w:t>\4064</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194.69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20</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4L-5V-4572/</w:t>
            </w:r>
            <w:proofErr w:type="spellStart"/>
            <w:r w:rsidRPr="00285983">
              <w:rPr>
                <w:rFonts w:ascii="Tahoma" w:hAnsi="Tahoma" w:cs="Tahoma"/>
                <w:color w:val="000000"/>
              </w:rPr>
              <w:t>橡胶</w:t>
            </w:r>
            <w:proofErr w:type="spellEnd"/>
            <w:r w:rsidRPr="00285983">
              <w:rPr>
                <w:rFonts w:ascii="Tahoma" w:hAnsi="Tahoma" w:cs="Tahoma"/>
                <w:color w:val="000000"/>
              </w:rPr>
              <w:t>\4572</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272.57 </w:t>
            </w:r>
          </w:p>
        </w:tc>
      </w:tr>
      <w:tr w:rsidR="0097676C" w:rsidRPr="00285983" w:rsidTr="0097676C">
        <w:trPr>
          <w:trHeight w:val="375"/>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21</w:t>
            </w:r>
          </w:p>
        </w:tc>
        <w:tc>
          <w:tcPr>
            <w:tcW w:w="1843"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5L-5V-4070/</w:t>
            </w:r>
            <w:proofErr w:type="spellStart"/>
            <w:r w:rsidRPr="00285983">
              <w:rPr>
                <w:rFonts w:ascii="Tahoma" w:hAnsi="Tahoma" w:cs="Tahoma"/>
                <w:color w:val="000000"/>
              </w:rPr>
              <w:t>橡胶</w:t>
            </w:r>
            <w:proofErr w:type="spellEnd"/>
            <w:r w:rsidRPr="00285983">
              <w:rPr>
                <w:rFonts w:ascii="Tahoma" w:hAnsi="Tahoma" w:cs="Tahoma"/>
                <w:color w:val="000000"/>
              </w:rPr>
              <w:t>\4070</w:t>
            </w:r>
          </w:p>
        </w:tc>
        <w:tc>
          <w:tcPr>
            <w:tcW w:w="567"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380.53 </w:t>
            </w:r>
          </w:p>
        </w:tc>
      </w:tr>
      <w:tr w:rsidR="0097676C" w:rsidRPr="00285983" w:rsidTr="0097676C">
        <w:trPr>
          <w:trHeight w:val="375"/>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676C" w:rsidRPr="00285983" w:rsidRDefault="0097676C" w:rsidP="0097676C">
            <w:pPr>
              <w:widowControl/>
              <w:jc w:val="right"/>
              <w:rPr>
                <w:rFonts w:ascii="Tahoma" w:hAnsi="Tahoma" w:cs="Tahoma"/>
                <w:color w:val="000000"/>
              </w:rPr>
            </w:pPr>
            <w:r w:rsidRPr="00285983">
              <w:rPr>
                <w:rFonts w:cs="Tahoma" w:hint="eastAsia"/>
                <w:color w:val="000000"/>
                <w:sz w:val="20"/>
                <w:szCs w:val="20"/>
              </w:rPr>
              <w:t>22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7676C" w:rsidRPr="00285983" w:rsidRDefault="0097676C" w:rsidP="0097676C">
            <w:pPr>
              <w:widowControl/>
              <w:rPr>
                <w:rFonts w:ascii="Tahoma" w:hAnsi="Tahoma" w:cs="Tahoma"/>
                <w:color w:val="000000"/>
              </w:rPr>
            </w:pPr>
            <w:r w:rsidRPr="00285983">
              <w:rPr>
                <w:rFonts w:ascii="Tahoma" w:hAnsi="Tahoma" w:cs="Tahoma"/>
                <w:color w:val="000000"/>
              </w:rPr>
              <w:t>5L-5V-3890/</w:t>
            </w:r>
            <w:proofErr w:type="spellStart"/>
            <w:r w:rsidRPr="00285983">
              <w:rPr>
                <w:rFonts w:ascii="Tahoma" w:hAnsi="Tahoma" w:cs="Tahoma"/>
                <w:color w:val="000000"/>
              </w:rPr>
              <w:t>橡胶</w:t>
            </w:r>
            <w:proofErr w:type="spellEnd"/>
            <w:r w:rsidRPr="00285983">
              <w:rPr>
                <w:rFonts w:ascii="Tahoma" w:hAnsi="Tahoma" w:cs="Tahoma"/>
                <w:color w:val="000000"/>
              </w:rPr>
              <w:t>\3890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r w:rsidRPr="00285983">
              <w:rPr>
                <w:rFonts w:cs="Tahoma" w:hint="eastAsia"/>
                <w:color w:val="000000"/>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676C" w:rsidRPr="00285983" w:rsidRDefault="0097676C" w:rsidP="0097676C">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97676C" w:rsidRPr="001B2797" w:rsidRDefault="0097676C" w:rsidP="0097676C">
            <w:pPr>
              <w:jc w:val="right"/>
              <w:rPr>
                <w:rFonts w:cs="Tahoma"/>
                <w:color w:val="000000"/>
                <w:sz w:val="20"/>
                <w:szCs w:val="20"/>
              </w:rPr>
            </w:pPr>
            <w:r w:rsidRPr="001B2797">
              <w:rPr>
                <w:rFonts w:cs="Tahoma" w:hint="eastAsia"/>
                <w:color w:val="000000"/>
                <w:sz w:val="20"/>
                <w:szCs w:val="20"/>
              </w:rPr>
              <w:t xml:space="preserve">309.73 </w:t>
            </w:r>
          </w:p>
        </w:tc>
      </w:tr>
    </w:tbl>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、供货：</w:t>
      </w:r>
    </w:p>
    <w:p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.1</w:t>
      </w:r>
      <w:r w:rsidRPr="0097676C">
        <w:rPr>
          <w:rFonts w:asciiTheme="majorEastAsia" w:eastAsiaTheme="majorEastAsia" w:hAnsiTheme="majorEastAsia"/>
          <w:sz w:val="24"/>
          <w:szCs w:val="24"/>
          <w:lang w:eastAsia="zh-CN"/>
        </w:rPr>
        <w:t xml:space="preserve"> </w:t>
      </w:r>
      <w:r w:rsidRPr="0097676C">
        <w:rPr>
          <w:rFonts w:asciiTheme="majorEastAsia" w:eastAsiaTheme="majorEastAsia" w:hAnsiTheme="majorEastAsia" w:hint="eastAsia"/>
          <w:sz w:val="24"/>
          <w:szCs w:val="24"/>
          <w:lang w:eastAsia="zh-CN"/>
        </w:rPr>
        <w:t>供货方式：</w:t>
      </w:r>
      <w:r w:rsidRPr="0097676C">
        <w:rPr>
          <w:rFonts w:asciiTheme="majorEastAsia" w:eastAsiaTheme="majorEastAsia" w:hAnsiTheme="majorEastAsia" w:hint="eastAsia"/>
          <w:sz w:val="24"/>
          <w:szCs w:val="24"/>
          <w:u w:val="single"/>
          <w:lang w:eastAsia="zh-CN"/>
        </w:rPr>
        <w:t xml:space="preserve"> 送货到现场仓库 </w:t>
      </w:r>
    </w:p>
    <w:p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.2</w:t>
      </w:r>
      <w:r w:rsidRPr="0097676C">
        <w:rPr>
          <w:rFonts w:asciiTheme="majorEastAsia" w:eastAsiaTheme="majorEastAsia" w:hAnsiTheme="majorEastAsia"/>
          <w:sz w:val="24"/>
          <w:szCs w:val="24"/>
          <w:lang w:eastAsia="zh-CN"/>
        </w:rPr>
        <w:t xml:space="preserve"> </w:t>
      </w:r>
      <w:r w:rsidRPr="0097676C">
        <w:rPr>
          <w:rFonts w:asciiTheme="majorEastAsia" w:eastAsiaTheme="majorEastAsia" w:hAnsiTheme="majorEastAsia" w:hint="eastAsia"/>
          <w:sz w:val="24"/>
          <w:szCs w:val="24"/>
          <w:lang w:eastAsia="zh-CN"/>
        </w:rPr>
        <w:t>供货地点：运送到</w:t>
      </w:r>
      <w:r w:rsidRPr="0097676C">
        <w:rPr>
          <w:rFonts w:asciiTheme="majorEastAsia" w:eastAsiaTheme="majorEastAsia" w:hAnsiTheme="majorEastAsia" w:hint="eastAsia"/>
          <w:sz w:val="24"/>
          <w:szCs w:val="24"/>
          <w:u w:val="single"/>
          <w:lang w:eastAsia="zh-CN"/>
        </w:rPr>
        <w:t xml:space="preserve"> 腾龙芳烃（漳州）有限公司 </w:t>
      </w:r>
    </w:p>
    <w:p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.3</w:t>
      </w:r>
      <w:r w:rsidRPr="0097676C">
        <w:rPr>
          <w:rFonts w:asciiTheme="majorEastAsia" w:eastAsiaTheme="majorEastAsia" w:hAnsiTheme="majorEastAsia"/>
          <w:sz w:val="24"/>
          <w:szCs w:val="24"/>
          <w:lang w:eastAsia="zh-CN"/>
        </w:rPr>
        <w:t xml:space="preserve"> </w:t>
      </w:r>
      <w:r w:rsidRPr="0097676C">
        <w:rPr>
          <w:rFonts w:asciiTheme="majorEastAsia" w:eastAsiaTheme="majorEastAsia" w:hAnsiTheme="majorEastAsia" w:hint="eastAsia"/>
          <w:sz w:val="24"/>
          <w:szCs w:val="24"/>
          <w:lang w:eastAsia="zh-CN"/>
        </w:rPr>
        <w:t>寄售时间：</w:t>
      </w:r>
      <w:r w:rsidRPr="0097676C">
        <w:rPr>
          <w:rFonts w:asciiTheme="majorEastAsia" w:eastAsiaTheme="majorEastAsia" w:hAnsiTheme="majorEastAsia" w:hint="eastAsia"/>
          <w:sz w:val="24"/>
          <w:szCs w:val="24"/>
          <w:u w:val="single"/>
          <w:lang w:eastAsia="zh-CN"/>
        </w:rPr>
        <w:t xml:space="preserve"> 保证</w:t>
      </w:r>
      <w:r w:rsidRPr="0097676C">
        <w:rPr>
          <w:rFonts w:asciiTheme="majorEastAsia" w:eastAsiaTheme="majorEastAsia" w:hAnsiTheme="majorEastAsia"/>
          <w:sz w:val="24"/>
          <w:szCs w:val="24"/>
          <w:u w:val="single"/>
          <w:lang w:eastAsia="zh-CN"/>
        </w:rPr>
        <w:t>最低库存量，寄售</w:t>
      </w:r>
      <w:r w:rsidRPr="0097676C">
        <w:rPr>
          <w:rFonts w:asciiTheme="majorEastAsia" w:eastAsiaTheme="majorEastAsia" w:hAnsiTheme="majorEastAsia" w:hint="eastAsia"/>
          <w:sz w:val="24"/>
          <w:szCs w:val="24"/>
          <w:u w:val="single"/>
          <w:lang w:eastAsia="zh-CN"/>
        </w:rPr>
        <w:t>期限为合同生效后3</w:t>
      </w:r>
      <w:r w:rsidRPr="0097676C">
        <w:rPr>
          <w:rFonts w:asciiTheme="majorEastAsia" w:eastAsiaTheme="majorEastAsia" w:hAnsiTheme="majorEastAsia"/>
          <w:sz w:val="24"/>
          <w:szCs w:val="24"/>
          <w:u w:val="single"/>
          <w:lang w:eastAsia="zh-CN"/>
        </w:rPr>
        <w:t>6个月。</w:t>
      </w:r>
      <w:r w:rsidRPr="0097676C">
        <w:rPr>
          <w:rFonts w:asciiTheme="majorEastAsia" w:eastAsiaTheme="majorEastAsia" w:hAnsiTheme="majorEastAsia" w:hint="eastAsia"/>
          <w:sz w:val="24"/>
          <w:szCs w:val="24"/>
          <w:u w:val="single"/>
          <w:lang w:eastAsia="zh-CN"/>
        </w:rPr>
        <w:t xml:space="preserve"> </w:t>
      </w:r>
    </w:p>
    <w:p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.4</w:t>
      </w:r>
      <w:r w:rsidRPr="0097676C">
        <w:rPr>
          <w:rFonts w:asciiTheme="majorEastAsia" w:eastAsiaTheme="majorEastAsia" w:hAnsiTheme="majorEastAsia"/>
          <w:sz w:val="24"/>
          <w:szCs w:val="24"/>
          <w:lang w:eastAsia="zh-CN"/>
        </w:rPr>
        <w:t xml:space="preserve"> </w:t>
      </w:r>
      <w:r w:rsidRPr="0097676C">
        <w:rPr>
          <w:rFonts w:asciiTheme="majorEastAsia" w:eastAsiaTheme="majorEastAsia" w:hAnsiTheme="majorEastAsia" w:hint="eastAsia"/>
          <w:sz w:val="24"/>
          <w:szCs w:val="24"/>
          <w:lang w:eastAsia="zh-CN"/>
        </w:rPr>
        <w:t>乙方提供产品并承担运输过程中发生的一切费用。在产品交付给甲方之前，相关的毁损、灭失等风险均由乙方自行承担。</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4</w:t>
      </w:r>
      <w:r w:rsidRPr="0097676C">
        <w:rPr>
          <w:rFonts w:asciiTheme="majorEastAsia" w:eastAsiaTheme="majorEastAsia" w:hAnsiTheme="majorEastAsia" w:hint="eastAsia"/>
          <w:sz w:val="24"/>
          <w:szCs w:val="24"/>
          <w:lang w:eastAsia="zh-CN"/>
        </w:rPr>
        <w:t>、付款方式与条件</w:t>
      </w:r>
    </w:p>
    <w:p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4</w:t>
      </w:r>
      <w:r w:rsidRPr="0097676C">
        <w:rPr>
          <w:rFonts w:asciiTheme="majorEastAsia" w:eastAsiaTheme="majorEastAsia" w:hAnsiTheme="majorEastAsia" w:hint="eastAsia"/>
          <w:sz w:val="24"/>
          <w:szCs w:val="24"/>
          <w:lang w:eastAsia="zh-CN"/>
        </w:rPr>
        <w:t>.1 预付款：无</w:t>
      </w:r>
    </w:p>
    <w:p w:rsidR="0097676C" w:rsidRPr="0097676C" w:rsidRDefault="0097676C" w:rsidP="00777C33">
      <w:pPr>
        <w:pStyle w:val="1"/>
        <w:adjustRightInd/>
        <w:spacing w:line="440" w:lineRule="exact"/>
        <w:rPr>
          <w:rFonts w:asciiTheme="majorEastAsia" w:eastAsiaTheme="majorEastAsia" w:hAnsiTheme="majorEastAsia"/>
          <w:sz w:val="24"/>
          <w:szCs w:val="24"/>
        </w:rPr>
      </w:pPr>
      <w:r w:rsidRPr="0097676C">
        <w:rPr>
          <w:rFonts w:hint="eastAsia"/>
          <w:sz w:val="24"/>
          <w:szCs w:val="24"/>
        </w:rPr>
        <w:t xml:space="preserve">  </w:t>
      </w:r>
      <w:r w:rsidRPr="0097676C">
        <w:rPr>
          <w:sz w:val="24"/>
          <w:szCs w:val="24"/>
        </w:rPr>
        <w:t>4</w:t>
      </w:r>
      <w:r w:rsidRPr="0097676C">
        <w:rPr>
          <w:rFonts w:hint="eastAsia"/>
          <w:sz w:val="24"/>
          <w:szCs w:val="24"/>
        </w:rPr>
        <w:t>.2 货物</w:t>
      </w:r>
      <w:r w:rsidRPr="0097676C">
        <w:rPr>
          <w:rFonts w:asciiTheme="majorEastAsia" w:eastAsiaTheme="majorEastAsia" w:hAnsiTheme="majorEastAsia" w:hint="eastAsia"/>
          <w:sz w:val="24"/>
          <w:szCs w:val="24"/>
        </w:rPr>
        <w:t>结算款：货到现场，按合同约定标准经甲方验收合格。货款按季度支付，</w:t>
      </w:r>
      <w:r w:rsidRPr="0097676C">
        <w:rPr>
          <w:rFonts w:hint="eastAsia"/>
          <w:sz w:val="24"/>
          <w:szCs w:val="24"/>
        </w:rPr>
        <w:t>采取固定单价，按实结算方式。</w:t>
      </w:r>
      <w:r w:rsidRPr="0097676C">
        <w:rPr>
          <w:rFonts w:hAnsi="宋体" w:cs="宋体" w:hint="eastAsia"/>
          <w:color w:val="000000"/>
          <w:sz w:val="24"/>
          <w:szCs w:val="24"/>
        </w:rPr>
        <w:t>实际</w:t>
      </w:r>
      <w:proofErr w:type="gramStart"/>
      <w:r w:rsidRPr="0097676C">
        <w:rPr>
          <w:rFonts w:hAnsi="宋体" w:cs="宋体" w:hint="eastAsia"/>
          <w:color w:val="000000"/>
          <w:sz w:val="24"/>
          <w:szCs w:val="24"/>
        </w:rPr>
        <w:t>出库量经甲方</w:t>
      </w:r>
      <w:proofErr w:type="gramEnd"/>
      <w:r w:rsidRPr="0097676C">
        <w:rPr>
          <w:rFonts w:hAnsi="宋体" w:cs="宋体" w:hint="eastAsia"/>
          <w:color w:val="000000"/>
          <w:sz w:val="24"/>
          <w:szCs w:val="24"/>
        </w:rPr>
        <w:t>书面确认</w:t>
      </w:r>
      <w:r w:rsidRPr="0097676C">
        <w:rPr>
          <w:rFonts w:hint="eastAsia"/>
          <w:sz w:val="24"/>
          <w:szCs w:val="24"/>
        </w:rPr>
        <w:t>后，乙方按照要求开具相应金额的正式税务发票（税率</w:t>
      </w:r>
      <w:r w:rsidRPr="0097676C">
        <w:rPr>
          <w:rFonts w:hint="eastAsia"/>
          <w:sz w:val="24"/>
          <w:szCs w:val="24"/>
          <w:u w:val="single"/>
        </w:rPr>
        <w:t xml:space="preserve"> </w:t>
      </w:r>
      <w:r w:rsidRPr="0097676C">
        <w:rPr>
          <w:sz w:val="24"/>
          <w:szCs w:val="24"/>
          <w:u w:val="single"/>
        </w:rPr>
        <w:t xml:space="preserve"> </w:t>
      </w:r>
      <w:r w:rsidRPr="0097676C">
        <w:rPr>
          <w:sz w:val="24"/>
          <w:szCs w:val="24"/>
        </w:rPr>
        <w:t>%</w:t>
      </w:r>
      <w:r w:rsidRPr="0097676C">
        <w:rPr>
          <w:rFonts w:hint="eastAsia"/>
          <w:sz w:val="24"/>
          <w:szCs w:val="24"/>
        </w:rPr>
        <w:t>）。甲方收到乙方发票后</w:t>
      </w:r>
      <w:r w:rsidRPr="0097676C">
        <w:rPr>
          <w:sz w:val="24"/>
          <w:szCs w:val="24"/>
          <w:u w:val="single"/>
        </w:rPr>
        <w:t xml:space="preserve"> 2</w:t>
      </w:r>
      <w:r w:rsidRPr="0097676C">
        <w:rPr>
          <w:rFonts w:hint="eastAsia"/>
          <w:sz w:val="24"/>
          <w:szCs w:val="24"/>
          <w:u w:val="single"/>
        </w:rPr>
        <w:t>0</w:t>
      </w:r>
      <w:r w:rsidRPr="0097676C">
        <w:rPr>
          <w:rFonts w:hint="eastAsia"/>
          <w:sz w:val="24"/>
          <w:szCs w:val="24"/>
        </w:rPr>
        <w:t>个工作日内向乙方付款。乙方未提供发票的，甲方有权拒绝付款。</w:t>
      </w:r>
    </w:p>
    <w:p w:rsidR="0097676C" w:rsidRPr="0097676C" w:rsidRDefault="0097676C" w:rsidP="00777C33">
      <w:pPr>
        <w:spacing w:line="440" w:lineRule="exact"/>
        <w:ind w:firstLineChars="100" w:firstLine="240"/>
        <w:rPr>
          <w:sz w:val="24"/>
          <w:szCs w:val="24"/>
          <w:lang w:eastAsia="zh-CN"/>
        </w:rPr>
      </w:pPr>
      <w:r w:rsidRPr="0097676C">
        <w:rPr>
          <w:rFonts w:asciiTheme="majorEastAsia" w:eastAsiaTheme="majorEastAsia" w:hAnsiTheme="majorEastAsia"/>
          <w:sz w:val="24"/>
          <w:szCs w:val="24"/>
          <w:lang w:eastAsia="zh-CN"/>
        </w:rPr>
        <w:t>4</w:t>
      </w:r>
      <w:r w:rsidRPr="0097676C">
        <w:rPr>
          <w:rFonts w:asciiTheme="majorEastAsia" w:eastAsiaTheme="majorEastAsia" w:hAnsiTheme="majorEastAsia" w:hint="eastAsia"/>
          <w:sz w:val="24"/>
          <w:szCs w:val="24"/>
          <w:lang w:eastAsia="zh-CN"/>
        </w:rPr>
        <w:t>.3</w:t>
      </w:r>
      <w:r w:rsidRPr="0097676C">
        <w:rPr>
          <w:rFonts w:asciiTheme="majorEastAsia" w:eastAsiaTheme="majorEastAsia" w:hAnsiTheme="majorEastAsia"/>
          <w:sz w:val="24"/>
          <w:szCs w:val="24"/>
          <w:lang w:eastAsia="zh-CN"/>
        </w:rPr>
        <w:t xml:space="preserve"> </w:t>
      </w:r>
      <w:r w:rsidRPr="0097676C">
        <w:rPr>
          <w:rFonts w:hint="eastAsia"/>
          <w:sz w:val="24"/>
          <w:szCs w:val="24"/>
          <w:lang w:eastAsia="zh-CN"/>
        </w:rPr>
        <w:t>甲方的付款，不限制甲方在随后时间对已开具发票的费用提出争议或对乙方不符合合同约定的内容进行索赔的权利，且付款亦不构成甲方对乙方产品的最终认可。</w:t>
      </w:r>
    </w:p>
    <w:p w:rsidR="0097676C" w:rsidRDefault="0097676C" w:rsidP="00777C33">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说明：如未来国家税率变动，应在不含税金额的基础上以新税率调整含税金额后进行付款。</w:t>
      </w:r>
    </w:p>
    <w:p w:rsidR="00DD30B4" w:rsidRPr="00DD30B4" w:rsidRDefault="00DD30B4" w:rsidP="00777C33">
      <w:pPr>
        <w:pStyle w:val="1"/>
        <w:adjustRightInd/>
        <w:spacing w:line="440" w:lineRule="exact"/>
        <w:rPr>
          <w:sz w:val="24"/>
          <w:szCs w:val="24"/>
        </w:rPr>
      </w:pPr>
      <w:r>
        <w:rPr>
          <w:rFonts w:hint="eastAsia"/>
          <w:sz w:val="24"/>
          <w:szCs w:val="24"/>
        </w:rPr>
        <w:t xml:space="preserve"> </w:t>
      </w:r>
      <w:r>
        <w:rPr>
          <w:sz w:val="24"/>
          <w:szCs w:val="24"/>
        </w:rPr>
        <w:t xml:space="preserve"> 4.4</w:t>
      </w:r>
      <w:r w:rsidR="00777C33">
        <w:rPr>
          <w:rFonts w:hint="eastAsia"/>
          <w:sz w:val="24"/>
        </w:rPr>
        <w:t>乙方</w:t>
      </w:r>
      <w:r w:rsidR="00777C33" w:rsidRPr="007E1143">
        <w:rPr>
          <w:rFonts w:hint="eastAsia"/>
          <w:sz w:val="24"/>
          <w:szCs w:val="24"/>
        </w:rPr>
        <w:t>的参选保证金，将在合同签订后自动转为履约保证金</w:t>
      </w:r>
      <w:r w:rsidR="00777C33" w:rsidRPr="00135706">
        <w:rPr>
          <w:rFonts w:hint="eastAsia"/>
          <w:sz w:val="24"/>
        </w:rPr>
        <w:t>。乙方违约或发生本</w:t>
      </w:r>
      <w:r w:rsidR="00777C33">
        <w:rPr>
          <w:rFonts w:hint="eastAsia"/>
          <w:sz w:val="24"/>
        </w:rPr>
        <w:t>合同</w:t>
      </w:r>
      <w:r w:rsidR="00777C33" w:rsidRPr="00135706">
        <w:rPr>
          <w:rFonts w:hint="eastAsia"/>
          <w:sz w:val="24"/>
        </w:rPr>
        <w:t>约定的其他事由的，甲方有权从履行保证金中优先扣除乙方违约金及其他应付款项；由此造成履约保证金不足的，乙方应在5日内补足，逾期每日按照应</w:t>
      </w:r>
      <w:proofErr w:type="gramStart"/>
      <w:r w:rsidR="00777C33" w:rsidRPr="00135706">
        <w:rPr>
          <w:rFonts w:hint="eastAsia"/>
          <w:sz w:val="24"/>
        </w:rPr>
        <w:t>缴</w:t>
      </w:r>
      <w:proofErr w:type="gramEnd"/>
      <w:r w:rsidR="00777C33" w:rsidRPr="00135706">
        <w:rPr>
          <w:rFonts w:hint="eastAsia"/>
          <w:sz w:val="24"/>
        </w:rPr>
        <w:t>金额的千分之一支付违约金。</w:t>
      </w:r>
    </w:p>
    <w:p w:rsidR="0097676C" w:rsidRPr="0097676C" w:rsidRDefault="0097676C" w:rsidP="00777C33">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5</w:t>
      </w:r>
      <w:r w:rsidRPr="0097676C">
        <w:rPr>
          <w:rFonts w:asciiTheme="majorEastAsia" w:eastAsiaTheme="majorEastAsia" w:hAnsiTheme="majorEastAsia" w:hint="eastAsia"/>
          <w:sz w:val="24"/>
          <w:szCs w:val="24"/>
          <w:lang w:eastAsia="zh-CN"/>
        </w:rPr>
        <w:t>、质量要求和技术标准</w:t>
      </w:r>
    </w:p>
    <w:p w:rsidR="0097676C" w:rsidRPr="0097676C" w:rsidRDefault="0097676C" w:rsidP="00777C33">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5</w:t>
      </w:r>
      <w:r w:rsidRPr="0097676C">
        <w:rPr>
          <w:rFonts w:asciiTheme="majorEastAsia" w:eastAsiaTheme="majorEastAsia" w:hAnsiTheme="majorEastAsia" w:hint="eastAsia"/>
          <w:sz w:val="24"/>
          <w:szCs w:val="24"/>
          <w:lang w:eastAsia="zh-CN"/>
        </w:rPr>
        <w:t>.1 乙方所提供的货物必须是原包装（含货物质量合格证书）产品，质量必须符合国家标准或行业标准以及原厂出厂标准（以说明书为准），如产品不符合本合同中约定的要求，甲</w:t>
      </w:r>
      <w:r w:rsidRPr="0097676C">
        <w:rPr>
          <w:rFonts w:asciiTheme="majorEastAsia" w:eastAsiaTheme="majorEastAsia" w:hAnsiTheme="majorEastAsia" w:hint="eastAsia"/>
          <w:sz w:val="24"/>
          <w:szCs w:val="24"/>
          <w:lang w:eastAsia="zh-CN"/>
        </w:rPr>
        <w:lastRenderedPageBreak/>
        <w:t>方有权拒绝接受。</w:t>
      </w:r>
    </w:p>
    <w:p w:rsidR="0097676C" w:rsidRPr="0097676C" w:rsidRDefault="0097676C" w:rsidP="0097676C">
      <w:pPr>
        <w:pStyle w:val="1"/>
        <w:adjustRightInd/>
        <w:spacing w:line="440" w:lineRule="exact"/>
        <w:ind w:firstLineChars="100" w:firstLine="240"/>
        <w:rPr>
          <w:sz w:val="24"/>
          <w:szCs w:val="24"/>
        </w:rPr>
      </w:pPr>
      <w:r w:rsidRPr="0097676C">
        <w:rPr>
          <w:sz w:val="24"/>
          <w:szCs w:val="24"/>
        </w:rPr>
        <w:t>5</w:t>
      </w:r>
      <w:r w:rsidRPr="0097676C">
        <w:rPr>
          <w:rFonts w:hint="eastAsia"/>
          <w:sz w:val="24"/>
          <w:szCs w:val="24"/>
        </w:rPr>
        <w:t>.2</w:t>
      </w:r>
      <w:r w:rsidRPr="0097676C">
        <w:rPr>
          <w:rFonts w:asciiTheme="majorEastAsia" w:eastAsiaTheme="majorEastAsia" w:hAnsiTheme="majorEastAsia" w:hint="eastAsia"/>
          <w:sz w:val="24"/>
          <w:szCs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97676C">
        <w:rPr>
          <w:rFonts w:asciiTheme="majorEastAsia" w:eastAsiaTheme="majorEastAsia" w:hAnsiTheme="majorEastAsia"/>
          <w:sz w:val="24"/>
          <w:szCs w:val="24"/>
          <w:u w:val="single"/>
        </w:rPr>
        <w:t>3</w:t>
      </w:r>
      <w:r w:rsidRPr="0097676C">
        <w:rPr>
          <w:rFonts w:asciiTheme="majorEastAsia" w:eastAsiaTheme="majorEastAsia" w:hAnsiTheme="majorEastAsia" w:hint="eastAsia"/>
          <w:sz w:val="24"/>
          <w:szCs w:val="24"/>
          <w:u w:val="single"/>
        </w:rPr>
        <w:t>个月</w:t>
      </w:r>
      <w:r w:rsidRPr="0097676C">
        <w:rPr>
          <w:rFonts w:asciiTheme="majorEastAsia" w:eastAsiaTheme="majorEastAsia" w:hAnsiTheme="majorEastAsia" w:hint="eastAsia"/>
          <w:sz w:val="24"/>
          <w:szCs w:val="24"/>
        </w:rPr>
        <w:t>）内，乙方应当对其交付的产品承担质量保证责任，所需费用由乙方承担。</w:t>
      </w:r>
    </w:p>
    <w:p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5</w:t>
      </w:r>
      <w:r w:rsidRPr="0097676C">
        <w:rPr>
          <w:rFonts w:asciiTheme="majorEastAsia" w:eastAsiaTheme="majorEastAsia" w:hAnsiTheme="majorEastAsia" w:hint="eastAsia"/>
          <w:sz w:val="24"/>
          <w:szCs w:val="24"/>
          <w:lang w:eastAsia="zh-CN"/>
        </w:rPr>
        <w:t>.3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w:t>
      </w:r>
      <w:r w:rsidRPr="0097676C">
        <w:rPr>
          <w:rFonts w:asciiTheme="majorEastAsia" w:eastAsiaTheme="majorEastAsia" w:hAnsiTheme="majorEastAsia"/>
          <w:sz w:val="24"/>
          <w:szCs w:val="24"/>
          <w:lang w:eastAsia="zh-CN"/>
        </w:rPr>
        <w:t>5</w:t>
      </w:r>
      <w:r w:rsidRPr="0097676C">
        <w:rPr>
          <w:rFonts w:asciiTheme="majorEastAsia" w:eastAsiaTheme="majorEastAsia" w:hAnsiTheme="majorEastAsia" w:hint="eastAsia"/>
          <w:sz w:val="24"/>
          <w:szCs w:val="24"/>
          <w:lang w:eastAsia="zh-CN"/>
        </w:rPr>
        <w:t>.4 乙方不按本合同约定交付产品所产生的任何费用由乙方自己承担。</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6、验收</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6.1 到货验收包括：按照“发包说明”要求，检查设备型号、规格、数量、外观质量、及货物包装是否完好。</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6.2 乙方对一次开箱不合格（产品有质量故障）的产品予以换新，承担一切与之有关的费用。</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7、质量保证</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除本合同另有约定外，本合同产品售后服务按厂家标准提供有关质量保证和售后服务的承诺执行，国家有规定的按国家规定执行。</w:t>
      </w:r>
    </w:p>
    <w:p w:rsidR="0097676C" w:rsidRPr="0097676C" w:rsidRDefault="0097676C" w:rsidP="0097676C">
      <w:pPr>
        <w:pStyle w:val="1"/>
        <w:tabs>
          <w:tab w:val="left" w:pos="0"/>
        </w:tabs>
        <w:adjustRightInd/>
        <w:spacing w:line="440" w:lineRule="exact"/>
        <w:rPr>
          <w:sz w:val="24"/>
          <w:szCs w:val="24"/>
        </w:rPr>
      </w:pPr>
      <w:r w:rsidRPr="0097676C">
        <w:rPr>
          <w:rFonts w:asciiTheme="majorEastAsia" w:eastAsiaTheme="majorEastAsia" w:hAnsiTheme="majorEastAsia" w:hint="eastAsia"/>
          <w:sz w:val="24"/>
          <w:szCs w:val="24"/>
        </w:rPr>
        <w:t>8、</w:t>
      </w:r>
      <w:r w:rsidRPr="0097676C">
        <w:rPr>
          <w:sz w:val="24"/>
          <w:szCs w:val="24"/>
        </w:rPr>
        <w:t>寄售合作的生效、期限、终止、延续</w:t>
      </w:r>
    </w:p>
    <w:p w:rsidR="0097676C" w:rsidRPr="0097676C" w:rsidRDefault="0097676C" w:rsidP="0097676C">
      <w:pPr>
        <w:pStyle w:val="1"/>
        <w:tabs>
          <w:tab w:val="left" w:pos="0"/>
        </w:tabs>
        <w:adjustRightInd/>
        <w:spacing w:line="440" w:lineRule="exact"/>
        <w:ind w:firstLine="480"/>
        <w:rPr>
          <w:sz w:val="24"/>
          <w:szCs w:val="24"/>
        </w:rPr>
      </w:pPr>
      <w:r w:rsidRPr="0097676C">
        <w:rPr>
          <w:sz w:val="24"/>
          <w:szCs w:val="24"/>
        </w:rPr>
        <w:t>以甲方的寄售需求为基本原则，双方对每个寄售计划签字确认。甲方确保乙方整体寄售的延续性，不得无故终止整体寄售计划或计划内的各类品种，同时，乙方</w:t>
      </w:r>
      <w:r w:rsidRPr="0097676C">
        <w:rPr>
          <w:rFonts w:hint="eastAsia"/>
          <w:sz w:val="24"/>
          <w:szCs w:val="24"/>
        </w:rPr>
        <w:t>必须</w:t>
      </w:r>
      <w:r w:rsidRPr="0097676C">
        <w:rPr>
          <w:sz w:val="24"/>
          <w:szCs w:val="24"/>
        </w:rPr>
        <w:t>按寄售计划的要求执行。具体如下：</w:t>
      </w:r>
    </w:p>
    <w:p w:rsidR="0097676C" w:rsidRPr="0097676C" w:rsidRDefault="0097676C" w:rsidP="0097676C">
      <w:pPr>
        <w:pStyle w:val="1"/>
        <w:tabs>
          <w:tab w:val="left" w:pos="0"/>
        </w:tabs>
        <w:adjustRightInd/>
        <w:spacing w:line="440" w:lineRule="exact"/>
        <w:ind w:firstLineChars="100" w:firstLine="240"/>
        <w:rPr>
          <w:sz w:val="24"/>
          <w:szCs w:val="24"/>
        </w:rPr>
      </w:pPr>
      <w:r w:rsidRPr="0097676C">
        <w:rPr>
          <w:rFonts w:hint="eastAsia"/>
          <w:sz w:val="24"/>
          <w:szCs w:val="24"/>
        </w:rPr>
        <w:t>8</w:t>
      </w:r>
      <w:r w:rsidRPr="0097676C">
        <w:rPr>
          <w:sz w:val="24"/>
          <w:szCs w:val="24"/>
        </w:rPr>
        <w:t>.1</w:t>
      </w:r>
      <w:r w:rsidRPr="0097676C">
        <w:rPr>
          <w:rFonts w:hint="eastAsia"/>
          <w:sz w:val="24"/>
          <w:szCs w:val="24"/>
        </w:rPr>
        <w:t>甲乙双方在寄售计划上签字确认后，寄售合作生效。</w:t>
      </w:r>
    </w:p>
    <w:p w:rsidR="0097676C" w:rsidRPr="0097676C" w:rsidRDefault="0097676C" w:rsidP="0097676C">
      <w:pPr>
        <w:pStyle w:val="1"/>
        <w:tabs>
          <w:tab w:val="left" w:pos="0"/>
        </w:tabs>
        <w:adjustRightInd/>
        <w:spacing w:line="440" w:lineRule="exact"/>
        <w:ind w:firstLineChars="100" w:firstLine="240"/>
        <w:rPr>
          <w:sz w:val="24"/>
          <w:szCs w:val="24"/>
        </w:rPr>
      </w:pPr>
      <w:r w:rsidRPr="0097676C">
        <w:rPr>
          <w:sz w:val="24"/>
          <w:szCs w:val="24"/>
        </w:rPr>
        <w:t>8.2若寄售计划执行完毕，今后无需寄售的必要，寄售合作自然终止，甲方不再提供寄售计划（</w:t>
      </w:r>
      <w:proofErr w:type="gramStart"/>
      <w:r w:rsidRPr="0097676C">
        <w:rPr>
          <w:sz w:val="24"/>
          <w:szCs w:val="24"/>
        </w:rPr>
        <w:t>含整体</w:t>
      </w:r>
      <w:proofErr w:type="gramEnd"/>
      <w:r w:rsidRPr="0097676C">
        <w:rPr>
          <w:sz w:val="24"/>
          <w:szCs w:val="24"/>
        </w:rPr>
        <w:t>计划或计划中的各类品种）</w:t>
      </w:r>
    </w:p>
    <w:p w:rsidR="0097676C" w:rsidRPr="0097676C" w:rsidRDefault="0097676C" w:rsidP="0097676C">
      <w:pPr>
        <w:pStyle w:val="1"/>
        <w:tabs>
          <w:tab w:val="left" w:pos="0"/>
        </w:tabs>
        <w:adjustRightInd/>
        <w:spacing w:line="440" w:lineRule="exact"/>
        <w:ind w:firstLineChars="100" w:firstLine="240"/>
        <w:rPr>
          <w:sz w:val="24"/>
          <w:szCs w:val="24"/>
        </w:rPr>
      </w:pPr>
      <w:r w:rsidRPr="0097676C">
        <w:rPr>
          <w:sz w:val="24"/>
          <w:szCs w:val="24"/>
        </w:rPr>
        <w:t>8.3若寄售计划执行完毕，甲方需继续寄售，应当及时提供新的寄售计划给乙方确认，双方继续进行寄售合作（</w:t>
      </w:r>
      <w:proofErr w:type="gramStart"/>
      <w:r w:rsidRPr="0097676C">
        <w:rPr>
          <w:sz w:val="24"/>
          <w:szCs w:val="24"/>
        </w:rPr>
        <w:t>含整体</w:t>
      </w:r>
      <w:proofErr w:type="gramEnd"/>
      <w:r w:rsidRPr="0097676C">
        <w:rPr>
          <w:sz w:val="24"/>
          <w:szCs w:val="24"/>
        </w:rPr>
        <w:t>计划或计划中的各类品种）</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9、违约责任</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lastRenderedPageBreak/>
        <w:t xml:space="preserve">  </w:t>
      </w:r>
      <w:r w:rsidR="00777C33">
        <w:rPr>
          <w:rFonts w:asciiTheme="majorEastAsia" w:eastAsiaTheme="majorEastAsia" w:hAnsiTheme="majorEastAsia"/>
          <w:sz w:val="24"/>
          <w:szCs w:val="24"/>
          <w:lang w:eastAsia="zh-CN"/>
        </w:rPr>
        <w:t>9</w:t>
      </w:r>
      <w:r w:rsidRPr="0097676C">
        <w:rPr>
          <w:rFonts w:asciiTheme="majorEastAsia" w:eastAsiaTheme="majorEastAsia" w:hAnsiTheme="majorEastAsia" w:hint="eastAsia"/>
          <w:sz w:val="24"/>
          <w:szCs w:val="24"/>
          <w:lang w:eastAsia="zh-CN"/>
        </w:rPr>
        <w:t>.1 乙方逾期补充货源的，每日按照合同总额的</w:t>
      </w:r>
      <w:r w:rsidRPr="0097676C">
        <w:rPr>
          <w:rFonts w:asciiTheme="majorEastAsia" w:eastAsiaTheme="majorEastAsia" w:hAnsiTheme="majorEastAsia" w:hint="eastAsia"/>
          <w:sz w:val="24"/>
          <w:szCs w:val="24"/>
          <w:u w:val="single"/>
          <w:lang w:eastAsia="zh-CN"/>
        </w:rPr>
        <w:t xml:space="preserve"> 0.1 </w:t>
      </w:r>
      <w:r w:rsidRPr="0097676C">
        <w:rPr>
          <w:rFonts w:asciiTheme="majorEastAsia" w:eastAsiaTheme="majorEastAsia" w:hAnsiTheme="majorEastAsia" w:hint="eastAsia"/>
          <w:sz w:val="24"/>
          <w:szCs w:val="24"/>
          <w:lang w:eastAsia="zh-CN"/>
        </w:rPr>
        <w:t>%向甲方支付违约金，逾期超过</w:t>
      </w:r>
      <w:r w:rsidRPr="0097676C">
        <w:rPr>
          <w:rFonts w:asciiTheme="majorEastAsia" w:eastAsiaTheme="majorEastAsia" w:hAnsiTheme="majorEastAsia" w:hint="eastAsia"/>
          <w:sz w:val="24"/>
          <w:szCs w:val="24"/>
          <w:u w:val="single"/>
          <w:lang w:eastAsia="zh-CN"/>
        </w:rPr>
        <w:t xml:space="preserve"> 20 </w:t>
      </w:r>
      <w:r w:rsidRPr="0097676C">
        <w:rPr>
          <w:rFonts w:asciiTheme="majorEastAsia" w:eastAsiaTheme="majorEastAsia" w:hAnsiTheme="majorEastAsia" w:hint="eastAsia"/>
          <w:sz w:val="24"/>
          <w:szCs w:val="24"/>
          <w:lang w:eastAsia="zh-CN"/>
        </w:rPr>
        <w:t>日的，甲方还有权解除合同，并要求乙方一次性支付违约金</w:t>
      </w:r>
      <w:r w:rsidRPr="0097676C">
        <w:rPr>
          <w:rFonts w:asciiTheme="majorEastAsia" w:eastAsiaTheme="majorEastAsia" w:hAnsiTheme="majorEastAsia" w:hint="eastAsia"/>
          <w:sz w:val="24"/>
          <w:szCs w:val="24"/>
          <w:u w:val="single"/>
          <w:lang w:eastAsia="zh-CN"/>
        </w:rPr>
        <w:t xml:space="preserve"> </w:t>
      </w:r>
      <w:r w:rsidRPr="0097676C">
        <w:rPr>
          <w:rFonts w:asciiTheme="majorEastAsia" w:eastAsiaTheme="majorEastAsia" w:hAnsiTheme="majorEastAsia"/>
          <w:sz w:val="24"/>
          <w:szCs w:val="24"/>
          <w:u w:val="single"/>
          <w:lang w:eastAsia="zh-CN"/>
        </w:rPr>
        <w:t>10000.00</w:t>
      </w:r>
      <w:r w:rsidRPr="0097676C">
        <w:rPr>
          <w:rFonts w:asciiTheme="majorEastAsia" w:eastAsiaTheme="majorEastAsia" w:hAnsiTheme="majorEastAsia"/>
          <w:sz w:val="24"/>
          <w:szCs w:val="24"/>
          <w:lang w:eastAsia="zh-CN"/>
        </w:rPr>
        <w:t>元</w:t>
      </w:r>
      <w:r w:rsidRPr="0097676C">
        <w:rPr>
          <w:rFonts w:asciiTheme="majorEastAsia" w:eastAsiaTheme="majorEastAsia" w:hAnsiTheme="majorEastAsia" w:hint="eastAsia"/>
          <w:sz w:val="24"/>
          <w:szCs w:val="24"/>
          <w:lang w:eastAsia="zh-CN"/>
        </w:rPr>
        <w:t>。乙方部分补货不合格的，均按照逾期补货处理。</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w:t>
      </w:r>
      <w:r w:rsidR="00777C33">
        <w:rPr>
          <w:rFonts w:asciiTheme="majorEastAsia" w:eastAsiaTheme="majorEastAsia" w:hAnsiTheme="majorEastAsia"/>
          <w:sz w:val="24"/>
          <w:szCs w:val="24"/>
          <w:lang w:eastAsia="zh-CN"/>
        </w:rPr>
        <w:t>9</w:t>
      </w:r>
      <w:r w:rsidRPr="0097676C">
        <w:rPr>
          <w:rFonts w:asciiTheme="majorEastAsia" w:eastAsiaTheme="majorEastAsia" w:hAnsiTheme="majorEastAsia" w:hint="eastAsia"/>
          <w:sz w:val="24"/>
          <w:szCs w:val="24"/>
          <w:lang w:eastAsia="zh-CN"/>
        </w:rPr>
        <w:t>.2 乙方交付的产品经甲方验收不合格的，应根据甲方要求进行更换或采取其他补救措施。累计</w:t>
      </w:r>
      <w:r w:rsidRPr="0097676C">
        <w:rPr>
          <w:rFonts w:asciiTheme="majorEastAsia" w:eastAsiaTheme="majorEastAsia" w:hAnsiTheme="majorEastAsia" w:hint="eastAsia"/>
          <w:sz w:val="24"/>
          <w:szCs w:val="24"/>
          <w:u w:val="single"/>
          <w:lang w:eastAsia="zh-CN"/>
        </w:rPr>
        <w:t xml:space="preserve"> 3 </w:t>
      </w:r>
      <w:r w:rsidRPr="0097676C">
        <w:rPr>
          <w:rFonts w:asciiTheme="majorEastAsia" w:eastAsiaTheme="majorEastAsia" w:hAnsiTheme="majorEastAsia" w:hint="eastAsia"/>
          <w:sz w:val="24"/>
          <w:szCs w:val="24"/>
          <w:lang w:eastAsia="zh-CN"/>
        </w:rPr>
        <w:t>次验收不合格的，甲方还有权解除合同、拒绝支付任何费用。</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w:t>
      </w:r>
      <w:r w:rsidR="00777C33">
        <w:rPr>
          <w:rFonts w:asciiTheme="majorEastAsia" w:eastAsiaTheme="majorEastAsia" w:hAnsiTheme="majorEastAsia"/>
          <w:sz w:val="24"/>
          <w:szCs w:val="24"/>
          <w:lang w:eastAsia="zh-CN"/>
        </w:rPr>
        <w:t>9</w:t>
      </w:r>
      <w:r w:rsidRPr="0097676C">
        <w:rPr>
          <w:rFonts w:asciiTheme="majorEastAsia" w:eastAsiaTheme="majorEastAsia" w:hAnsiTheme="majorEastAsia" w:hint="eastAsia"/>
          <w:sz w:val="24"/>
          <w:szCs w:val="24"/>
          <w:lang w:eastAsia="zh-CN"/>
        </w:rPr>
        <w:t xml:space="preserve">.3 </w:t>
      </w:r>
      <w:r w:rsidRPr="0097676C">
        <w:rPr>
          <w:rFonts w:hint="eastAsia"/>
          <w:sz w:val="24"/>
          <w:szCs w:val="24"/>
          <w:lang w:eastAsia="zh-CN"/>
        </w:rPr>
        <w:t>如甲方逾期付款，应按全国银行间同业拆借中心公布的贷款市场报价利率向乙方支付利息。</w:t>
      </w:r>
    </w:p>
    <w:p w:rsidR="0097676C" w:rsidRPr="0097676C" w:rsidRDefault="00777C33" w:rsidP="0097676C">
      <w:pPr>
        <w:spacing w:line="440" w:lineRule="exact"/>
        <w:ind w:firstLineChars="100" w:firstLine="24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w:t>
      </w:r>
      <w:r w:rsidR="0097676C" w:rsidRPr="0097676C">
        <w:rPr>
          <w:rFonts w:asciiTheme="majorEastAsia" w:eastAsiaTheme="majorEastAsia" w:hAnsiTheme="majorEastAsia" w:hint="eastAsia"/>
          <w:sz w:val="24"/>
          <w:szCs w:val="24"/>
          <w:lang w:eastAsia="zh-CN"/>
        </w:rPr>
        <w:t>.4 一方的违约行为给对方造成的损失超过本合同约定的违约金数额的，超出部分，违约方应予以赔偿。</w:t>
      </w:r>
    </w:p>
    <w:p w:rsidR="0097676C" w:rsidRPr="0097676C" w:rsidRDefault="00777C33" w:rsidP="0097676C">
      <w:pPr>
        <w:pStyle w:val="1"/>
        <w:adjustRightInd/>
        <w:spacing w:line="440" w:lineRule="exact"/>
        <w:ind w:firstLineChars="100" w:firstLine="240"/>
        <w:rPr>
          <w:sz w:val="24"/>
          <w:szCs w:val="24"/>
        </w:rPr>
      </w:pPr>
      <w:r>
        <w:rPr>
          <w:sz w:val="24"/>
          <w:szCs w:val="24"/>
        </w:rPr>
        <w:t>9</w:t>
      </w:r>
      <w:r w:rsidR="0097676C" w:rsidRPr="0097676C">
        <w:rPr>
          <w:rFonts w:hint="eastAsia"/>
          <w:sz w:val="24"/>
          <w:szCs w:val="24"/>
        </w:rPr>
        <w:t>.5甲方已就本合同项</w:t>
      </w:r>
      <w:proofErr w:type="gramStart"/>
      <w:r w:rsidR="0097676C" w:rsidRPr="0097676C">
        <w:rPr>
          <w:rFonts w:hint="eastAsia"/>
          <w:sz w:val="24"/>
          <w:szCs w:val="24"/>
        </w:rPr>
        <w:t>下涉及</w:t>
      </w:r>
      <w:proofErr w:type="gramEnd"/>
      <w:r w:rsidR="0097676C" w:rsidRPr="0097676C">
        <w:rPr>
          <w:rFonts w:hint="eastAsia"/>
          <w:sz w:val="24"/>
          <w:szCs w:val="24"/>
        </w:rPr>
        <w:t>乙方重大利害关系的条款向乙方</w:t>
      </w:r>
      <w:proofErr w:type="gramStart"/>
      <w:r w:rsidR="0097676C" w:rsidRPr="0097676C">
        <w:rPr>
          <w:rFonts w:hint="eastAsia"/>
          <w:sz w:val="24"/>
          <w:szCs w:val="24"/>
        </w:rPr>
        <w:t>作出</w:t>
      </w:r>
      <w:proofErr w:type="gramEnd"/>
      <w:r w:rsidR="0097676C" w:rsidRPr="0097676C">
        <w:rPr>
          <w:rFonts w:hint="eastAsia"/>
          <w:sz w:val="24"/>
          <w:szCs w:val="24"/>
        </w:rPr>
        <w:t>详细说明，乙方充分理解上述条款含义，并自愿签订本合同。</w:t>
      </w:r>
    </w:p>
    <w:p w:rsidR="0097676C" w:rsidRPr="0097676C" w:rsidRDefault="00777C33" w:rsidP="00777C33">
      <w:pPr>
        <w:pStyle w:val="a7"/>
        <w:widowControl/>
        <w:shd w:val="clear" w:color="auto" w:fill="FFFFFF"/>
        <w:spacing w:before="0" w:line="440" w:lineRule="exact"/>
        <w:ind w:left="0" w:firstLine="0"/>
        <w:outlineLvl w:val="2"/>
        <w:rPr>
          <w:rFonts w:asciiTheme="majorEastAsia" w:eastAsiaTheme="majorEastAsia" w:hAnsiTheme="majorEastAsia" w:cs="Arial"/>
          <w:bCs/>
          <w:color w:val="333333"/>
          <w:sz w:val="24"/>
          <w:szCs w:val="24"/>
          <w:lang w:eastAsia="zh-CN"/>
        </w:rPr>
      </w:pPr>
      <w:r>
        <w:rPr>
          <w:rFonts w:asciiTheme="majorEastAsia" w:eastAsiaTheme="majorEastAsia" w:hAnsiTheme="majorEastAsia" w:cs="Arial" w:hint="eastAsia"/>
          <w:bCs/>
          <w:color w:val="333333"/>
          <w:sz w:val="24"/>
          <w:szCs w:val="24"/>
          <w:lang w:eastAsia="zh-CN"/>
        </w:rPr>
        <w:t>10、</w:t>
      </w:r>
      <w:r w:rsidR="0097676C" w:rsidRPr="0097676C">
        <w:rPr>
          <w:rFonts w:asciiTheme="majorEastAsia" w:eastAsiaTheme="majorEastAsia" w:hAnsiTheme="majorEastAsia" w:cs="Arial"/>
          <w:bCs/>
          <w:color w:val="333333"/>
          <w:sz w:val="24"/>
          <w:szCs w:val="24"/>
          <w:lang w:eastAsia="zh-CN"/>
        </w:rPr>
        <w:t>双方权利义务</w:t>
      </w:r>
      <w:r w:rsidR="0097676C" w:rsidRPr="0097676C">
        <w:rPr>
          <w:rFonts w:ascii="MS Gothic" w:eastAsiaTheme="majorEastAsia" w:hAnsi="MS Gothic" w:cs="MS Gothic"/>
          <w:bCs/>
          <w:color w:val="333333"/>
          <w:sz w:val="24"/>
          <w:szCs w:val="24"/>
          <w:lang w:eastAsia="zh-CN"/>
        </w:rPr>
        <w:t>‌</w:t>
      </w:r>
    </w:p>
    <w:p w:rsidR="0097676C" w:rsidRPr="0097676C" w:rsidRDefault="00777C33" w:rsidP="0097676C">
      <w:pPr>
        <w:widowControl/>
        <w:shd w:val="clear" w:color="auto" w:fill="FFFFFF"/>
        <w:tabs>
          <w:tab w:val="left" w:pos="0"/>
        </w:tabs>
        <w:autoSpaceDE/>
        <w:autoSpaceDN/>
        <w:spacing w:line="440" w:lineRule="exact"/>
        <w:ind w:firstLineChars="100" w:firstLine="240"/>
        <w:rPr>
          <w:rFonts w:asciiTheme="majorEastAsia" w:eastAsiaTheme="majorEastAsia" w:hAnsiTheme="majorEastAsia" w:cs="Arial"/>
          <w:color w:val="333333"/>
          <w:sz w:val="24"/>
          <w:szCs w:val="24"/>
          <w:lang w:eastAsia="zh-CN"/>
        </w:rPr>
      </w:pPr>
      <w:r>
        <w:rPr>
          <w:rFonts w:asciiTheme="majorEastAsia" w:eastAsiaTheme="majorEastAsia" w:hAnsiTheme="majorEastAsia" w:cs="MS Gothic"/>
          <w:color w:val="333333"/>
          <w:sz w:val="24"/>
          <w:szCs w:val="24"/>
          <w:lang w:eastAsia="zh-CN"/>
        </w:rPr>
        <w:t>10</w:t>
      </w:r>
      <w:r w:rsidR="0097676C" w:rsidRPr="0097676C">
        <w:rPr>
          <w:rFonts w:asciiTheme="majorEastAsia" w:eastAsiaTheme="majorEastAsia" w:hAnsiTheme="majorEastAsia" w:cs="MS Gothic"/>
          <w:color w:val="333333"/>
          <w:sz w:val="24"/>
          <w:szCs w:val="24"/>
          <w:lang w:eastAsia="zh-CN"/>
        </w:rPr>
        <w:t>.1</w:t>
      </w:r>
      <w:r w:rsidR="0097676C" w:rsidRPr="0097676C">
        <w:rPr>
          <w:rFonts w:asciiTheme="majorEastAsia" w:eastAsiaTheme="majorEastAsia" w:hAnsiTheme="majorEastAsia" w:cs="Arial"/>
          <w:bCs/>
          <w:color w:val="333333"/>
          <w:sz w:val="24"/>
          <w:szCs w:val="24"/>
          <w:lang w:eastAsia="zh-CN"/>
        </w:rPr>
        <w:t>甲方义务</w:t>
      </w:r>
      <w:r w:rsidR="0097676C" w:rsidRPr="0097676C">
        <w:rPr>
          <w:rFonts w:ascii="MS Gothic" w:eastAsiaTheme="majorEastAsia" w:hAnsi="MS Gothic" w:cs="MS Gothic"/>
          <w:color w:val="333333"/>
          <w:sz w:val="24"/>
          <w:szCs w:val="24"/>
          <w:lang w:eastAsia="zh-CN"/>
        </w:rPr>
        <w:t>‌</w:t>
      </w:r>
    </w:p>
    <w:p w:rsidR="0097676C" w:rsidRPr="0097676C" w:rsidRDefault="0097676C" w:rsidP="0097676C">
      <w:pPr>
        <w:pStyle w:val="a7"/>
        <w:widowControl/>
        <w:numPr>
          <w:ilvl w:val="1"/>
          <w:numId w:val="21"/>
        </w:numPr>
        <w:shd w:val="clear" w:color="auto" w:fill="FFFFFF"/>
        <w:tabs>
          <w:tab w:val="left" w:pos="0"/>
        </w:tabs>
        <w:autoSpaceDE/>
        <w:autoSpaceDN/>
        <w:spacing w:before="0" w:line="440" w:lineRule="exact"/>
        <w:ind w:left="0" w:firstLine="0"/>
        <w:rPr>
          <w:rFonts w:asciiTheme="majorEastAsia" w:eastAsiaTheme="majorEastAsia" w:hAnsiTheme="majorEastAsia" w:cs="Arial"/>
          <w:color w:val="333333"/>
          <w:sz w:val="24"/>
          <w:szCs w:val="24"/>
          <w:lang w:eastAsia="zh-CN"/>
        </w:rPr>
      </w:pPr>
      <w:r w:rsidRPr="0097676C">
        <w:rPr>
          <w:rFonts w:asciiTheme="majorEastAsia" w:eastAsiaTheme="majorEastAsia" w:hAnsiTheme="majorEastAsia" w:cs="Arial"/>
          <w:color w:val="333333"/>
          <w:sz w:val="24"/>
          <w:szCs w:val="24"/>
          <w:lang w:eastAsia="zh-CN"/>
        </w:rPr>
        <w:t>妥善保管寄售</w:t>
      </w:r>
      <w:r w:rsidRPr="0097676C">
        <w:rPr>
          <w:rFonts w:asciiTheme="majorEastAsia" w:eastAsiaTheme="majorEastAsia" w:hAnsiTheme="majorEastAsia" w:cs="Arial" w:hint="eastAsia"/>
          <w:color w:val="333333"/>
          <w:sz w:val="24"/>
          <w:szCs w:val="24"/>
          <w:lang w:eastAsia="zh-CN"/>
        </w:rPr>
        <w:t>货物</w:t>
      </w:r>
      <w:r w:rsidRPr="0097676C">
        <w:rPr>
          <w:rFonts w:asciiTheme="majorEastAsia" w:eastAsiaTheme="majorEastAsia" w:hAnsiTheme="majorEastAsia" w:cs="Arial"/>
          <w:color w:val="333333"/>
          <w:sz w:val="24"/>
          <w:szCs w:val="24"/>
          <w:lang w:eastAsia="zh-CN"/>
        </w:rPr>
        <w:t>产品，承担保管责任</w:t>
      </w:r>
      <w:r w:rsidRPr="0097676C">
        <w:rPr>
          <w:rFonts w:ascii="MS Gothic" w:eastAsiaTheme="majorEastAsia" w:hAnsi="MS Gothic" w:cs="MS Gothic"/>
          <w:color w:val="333333"/>
          <w:sz w:val="24"/>
          <w:szCs w:val="24"/>
          <w:lang w:eastAsia="zh-CN"/>
        </w:rPr>
        <w:t>‌</w:t>
      </w:r>
      <w:r w:rsidRPr="0097676C">
        <w:rPr>
          <w:rFonts w:asciiTheme="majorEastAsia" w:eastAsiaTheme="majorEastAsia" w:hAnsiTheme="majorEastAsia" w:cs="Arial"/>
          <w:color w:val="333333"/>
          <w:sz w:val="24"/>
          <w:szCs w:val="24"/>
          <w:lang w:eastAsia="zh-CN"/>
        </w:rPr>
        <w:t>。</w:t>
      </w:r>
    </w:p>
    <w:p w:rsidR="0097676C" w:rsidRPr="0097676C" w:rsidRDefault="0097676C" w:rsidP="0097676C">
      <w:pPr>
        <w:pStyle w:val="a7"/>
        <w:widowControl/>
        <w:numPr>
          <w:ilvl w:val="1"/>
          <w:numId w:val="21"/>
        </w:numPr>
        <w:shd w:val="clear" w:color="auto" w:fill="FFFFFF"/>
        <w:tabs>
          <w:tab w:val="left" w:pos="0"/>
        </w:tabs>
        <w:autoSpaceDE/>
        <w:autoSpaceDN/>
        <w:spacing w:before="0" w:line="440" w:lineRule="exact"/>
        <w:ind w:left="0" w:firstLine="0"/>
        <w:rPr>
          <w:rFonts w:asciiTheme="majorEastAsia" w:eastAsiaTheme="majorEastAsia" w:hAnsiTheme="majorEastAsia" w:cs="Arial"/>
          <w:color w:val="333333"/>
          <w:sz w:val="24"/>
          <w:szCs w:val="24"/>
          <w:lang w:eastAsia="zh-CN"/>
        </w:rPr>
      </w:pPr>
      <w:r w:rsidRPr="0097676C">
        <w:rPr>
          <w:rFonts w:asciiTheme="majorEastAsia" w:eastAsiaTheme="majorEastAsia" w:hAnsiTheme="majorEastAsia" w:cs="Arial"/>
          <w:color w:val="333333"/>
          <w:sz w:val="24"/>
          <w:szCs w:val="24"/>
          <w:lang w:eastAsia="zh-CN"/>
        </w:rPr>
        <w:t>定期向</w:t>
      </w:r>
      <w:r w:rsidRPr="0097676C">
        <w:rPr>
          <w:rFonts w:asciiTheme="majorEastAsia" w:eastAsiaTheme="majorEastAsia" w:hAnsiTheme="majorEastAsia" w:cs="Arial" w:hint="eastAsia"/>
          <w:color w:val="333333"/>
          <w:sz w:val="24"/>
          <w:szCs w:val="24"/>
          <w:lang w:eastAsia="zh-CN"/>
        </w:rPr>
        <w:t>乙方</w:t>
      </w:r>
      <w:r w:rsidRPr="0097676C">
        <w:rPr>
          <w:rFonts w:asciiTheme="majorEastAsia" w:eastAsiaTheme="majorEastAsia" w:hAnsiTheme="majorEastAsia" w:cs="Arial"/>
          <w:color w:val="333333"/>
          <w:sz w:val="24"/>
          <w:szCs w:val="24"/>
          <w:lang w:eastAsia="zh-CN"/>
        </w:rPr>
        <w:t>反馈</w:t>
      </w:r>
      <w:r w:rsidRPr="0097676C">
        <w:rPr>
          <w:rFonts w:asciiTheme="majorEastAsia" w:eastAsiaTheme="majorEastAsia" w:hAnsiTheme="majorEastAsia" w:cs="Arial" w:hint="eastAsia"/>
          <w:color w:val="333333"/>
          <w:sz w:val="24"/>
          <w:szCs w:val="24"/>
          <w:lang w:eastAsia="zh-CN"/>
        </w:rPr>
        <w:t>产品</w:t>
      </w:r>
      <w:r w:rsidRPr="0097676C">
        <w:rPr>
          <w:rFonts w:asciiTheme="majorEastAsia" w:eastAsiaTheme="majorEastAsia" w:hAnsiTheme="majorEastAsia" w:cs="Arial"/>
          <w:color w:val="333333"/>
          <w:sz w:val="24"/>
          <w:szCs w:val="24"/>
          <w:lang w:eastAsia="zh-CN"/>
        </w:rPr>
        <w:t>使用信息。</w:t>
      </w:r>
    </w:p>
    <w:p w:rsidR="0097676C" w:rsidRPr="0097676C" w:rsidRDefault="0097676C" w:rsidP="0097676C">
      <w:pPr>
        <w:pStyle w:val="a7"/>
        <w:widowControl/>
        <w:numPr>
          <w:ilvl w:val="1"/>
          <w:numId w:val="21"/>
        </w:numPr>
        <w:shd w:val="clear" w:color="auto" w:fill="FFFFFF"/>
        <w:tabs>
          <w:tab w:val="left" w:pos="0"/>
        </w:tabs>
        <w:autoSpaceDE/>
        <w:autoSpaceDN/>
        <w:spacing w:before="0" w:line="440" w:lineRule="exact"/>
        <w:ind w:left="0" w:firstLine="0"/>
        <w:rPr>
          <w:rFonts w:asciiTheme="majorEastAsia" w:eastAsiaTheme="majorEastAsia" w:hAnsiTheme="majorEastAsia" w:cs="Arial"/>
          <w:color w:val="333333"/>
          <w:sz w:val="24"/>
          <w:szCs w:val="24"/>
          <w:lang w:eastAsia="zh-CN"/>
        </w:rPr>
      </w:pPr>
      <w:r w:rsidRPr="0097676C">
        <w:rPr>
          <w:rFonts w:asciiTheme="majorEastAsia" w:eastAsiaTheme="majorEastAsia" w:hAnsiTheme="majorEastAsia" w:cs="Arial"/>
          <w:color w:val="333333"/>
          <w:sz w:val="24"/>
          <w:szCs w:val="24"/>
          <w:lang w:eastAsia="zh-CN"/>
        </w:rPr>
        <w:t>按约定方式结算货款。</w:t>
      </w:r>
    </w:p>
    <w:p w:rsidR="0097676C" w:rsidRPr="0097676C" w:rsidRDefault="00777C33" w:rsidP="0097676C">
      <w:pPr>
        <w:widowControl/>
        <w:shd w:val="clear" w:color="auto" w:fill="FFFFFF"/>
        <w:tabs>
          <w:tab w:val="left" w:pos="0"/>
        </w:tabs>
        <w:autoSpaceDE/>
        <w:autoSpaceDN/>
        <w:spacing w:line="440" w:lineRule="exact"/>
        <w:ind w:firstLineChars="100" w:firstLine="240"/>
        <w:rPr>
          <w:rFonts w:asciiTheme="majorEastAsia" w:eastAsiaTheme="majorEastAsia" w:hAnsiTheme="majorEastAsia" w:cs="Arial"/>
          <w:color w:val="333333"/>
          <w:sz w:val="24"/>
          <w:szCs w:val="24"/>
          <w:lang w:eastAsia="zh-CN"/>
        </w:rPr>
      </w:pPr>
      <w:r>
        <w:rPr>
          <w:rFonts w:asciiTheme="majorEastAsia" w:eastAsiaTheme="majorEastAsia" w:hAnsiTheme="majorEastAsia" w:cs="MS Gothic"/>
          <w:color w:val="333333"/>
          <w:sz w:val="24"/>
          <w:szCs w:val="24"/>
          <w:lang w:eastAsia="zh-CN"/>
        </w:rPr>
        <w:t>10</w:t>
      </w:r>
      <w:r w:rsidR="0097676C" w:rsidRPr="0097676C">
        <w:rPr>
          <w:rFonts w:asciiTheme="majorEastAsia" w:eastAsiaTheme="majorEastAsia" w:hAnsiTheme="majorEastAsia" w:cs="MS Gothic"/>
          <w:color w:val="333333"/>
          <w:sz w:val="24"/>
          <w:szCs w:val="24"/>
          <w:lang w:eastAsia="zh-CN"/>
        </w:rPr>
        <w:t>.2</w:t>
      </w:r>
      <w:r w:rsidR="0097676C" w:rsidRPr="0097676C">
        <w:rPr>
          <w:rFonts w:asciiTheme="majorEastAsia" w:eastAsiaTheme="majorEastAsia" w:hAnsiTheme="majorEastAsia" w:cs="Arial"/>
          <w:bCs/>
          <w:color w:val="333333"/>
          <w:sz w:val="24"/>
          <w:szCs w:val="24"/>
          <w:lang w:eastAsia="zh-CN"/>
        </w:rPr>
        <w:t>乙方义务</w:t>
      </w:r>
      <w:r w:rsidR="0097676C" w:rsidRPr="0097676C">
        <w:rPr>
          <w:rFonts w:ascii="MS Gothic" w:eastAsiaTheme="majorEastAsia" w:hAnsi="MS Gothic" w:cs="MS Gothic"/>
          <w:color w:val="333333"/>
          <w:sz w:val="24"/>
          <w:szCs w:val="24"/>
          <w:lang w:eastAsia="zh-CN"/>
        </w:rPr>
        <w:t>‌</w:t>
      </w:r>
    </w:p>
    <w:p w:rsidR="0097676C" w:rsidRPr="0097676C" w:rsidRDefault="0097676C" w:rsidP="0097676C">
      <w:pPr>
        <w:pStyle w:val="a7"/>
        <w:widowControl/>
        <w:numPr>
          <w:ilvl w:val="0"/>
          <w:numId w:val="22"/>
        </w:numPr>
        <w:shd w:val="clear" w:color="auto" w:fill="FFFFFF"/>
        <w:tabs>
          <w:tab w:val="left" w:pos="0"/>
        </w:tabs>
        <w:autoSpaceDE/>
        <w:autoSpaceDN/>
        <w:spacing w:before="0" w:line="440" w:lineRule="exact"/>
        <w:ind w:left="0" w:firstLine="0"/>
        <w:rPr>
          <w:rFonts w:asciiTheme="majorEastAsia" w:eastAsiaTheme="majorEastAsia" w:hAnsiTheme="majorEastAsia" w:cs="Arial"/>
          <w:color w:val="333333"/>
          <w:sz w:val="24"/>
          <w:szCs w:val="24"/>
          <w:lang w:eastAsia="zh-CN"/>
        </w:rPr>
      </w:pPr>
      <w:r w:rsidRPr="0097676C">
        <w:rPr>
          <w:rFonts w:asciiTheme="majorEastAsia" w:eastAsiaTheme="majorEastAsia" w:hAnsiTheme="majorEastAsia" w:cs="Arial"/>
          <w:color w:val="333333"/>
          <w:sz w:val="24"/>
          <w:szCs w:val="24"/>
          <w:lang w:eastAsia="zh-CN"/>
        </w:rPr>
        <w:t>保证</w:t>
      </w:r>
      <w:r w:rsidRPr="0097676C">
        <w:rPr>
          <w:rFonts w:asciiTheme="majorEastAsia" w:eastAsiaTheme="majorEastAsia" w:hAnsiTheme="majorEastAsia" w:cs="Arial" w:hint="eastAsia"/>
          <w:color w:val="333333"/>
          <w:sz w:val="24"/>
          <w:szCs w:val="24"/>
          <w:lang w:eastAsia="zh-CN"/>
        </w:rPr>
        <w:t>货物</w:t>
      </w:r>
      <w:r w:rsidRPr="0097676C">
        <w:rPr>
          <w:rFonts w:asciiTheme="majorEastAsia" w:eastAsiaTheme="majorEastAsia" w:hAnsiTheme="majorEastAsia" w:cs="Arial"/>
          <w:color w:val="333333"/>
          <w:sz w:val="24"/>
          <w:szCs w:val="24"/>
          <w:lang w:eastAsia="zh-CN"/>
        </w:rPr>
        <w:t>产品来源合法，无抵押、争议或权利瑕疵。</w:t>
      </w:r>
    </w:p>
    <w:p w:rsidR="0097676C" w:rsidRPr="0097676C" w:rsidRDefault="0097676C" w:rsidP="0097676C">
      <w:pPr>
        <w:widowControl/>
        <w:shd w:val="clear" w:color="auto" w:fill="FFFFFF"/>
        <w:tabs>
          <w:tab w:val="left" w:pos="0"/>
        </w:tabs>
        <w:autoSpaceDE/>
        <w:autoSpaceDN/>
        <w:spacing w:line="440" w:lineRule="exact"/>
        <w:rPr>
          <w:rFonts w:asciiTheme="majorEastAsia" w:eastAsiaTheme="majorEastAsia" w:hAnsiTheme="majorEastAsia" w:cs="Arial"/>
          <w:color w:val="333333"/>
          <w:sz w:val="24"/>
          <w:szCs w:val="24"/>
          <w:lang w:eastAsia="zh-CN"/>
        </w:rPr>
      </w:pPr>
      <w:r w:rsidRPr="0097676C">
        <w:rPr>
          <w:rFonts w:asciiTheme="majorEastAsia" w:eastAsiaTheme="majorEastAsia" w:hAnsiTheme="majorEastAsia" w:cs="Arial"/>
          <w:color w:val="333333"/>
          <w:sz w:val="24"/>
          <w:szCs w:val="24"/>
          <w:lang w:eastAsia="zh-CN"/>
        </w:rPr>
        <w:t>2）提供</w:t>
      </w:r>
      <w:r w:rsidRPr="0097676C">
        <w:rPr>
          <w:rFonts w:asciiTheme="majorEastAsia" w:eastAsiaTheme="majorEastAsia" w:hAnsiTheme="majorEastAsia" w:cs="Arial" w:hint="eastAsia"/>
          <w:color w:val="333333"/>
          <w:sz w:val="24"/>
          <w:szCs w:val="24"/>
          <w:lang w:eastAsia="zh-CN"/>
        </w:rPr>
        <w:t>货物</w:t>
      </w:r>
      <w:r w:rsidRPr="0097676C">
        <w:rPr>
          <w:rFonts w:asciiTheme="majorEastAsia" w:eastAsiaTheme="majorEastAsia" w:hAnsiTheme="majorEastAsia" w:cs="Arial"/>
          <w:color w:val="333333"/>
          <w:sz w:val="24"/>
          <w:szCs w:val="24"/>
          <w:lang w:eastAsia="zh-CN"/>
        </w:rPr>
        <w:t>产品相关证件（如发票、质检报告等）。</w:t>
      </w:r>
    </w:p>
    <w:p w:rsidR="0097676C" w:rsidRPr="0097676C" w:rsidRDefault="0097676C" w:rsidP="0097676C">
      <w:pPr>
        <w:tabs>
          <w:tab w:val="left" w:pos="0"/>
        </w:tabs>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cs="Arial"/>
          <w:color w:val="333333"/>
          <w:sz w:val="24"/>
          <w:szCs w:val="24"/>
          <w:lang w:eastAsia="zh-CN"/>
        </w:rPr>
        <w:t>3）若货物产品涉及法律纠纷，需承担全部责任。</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1</w:t>
      </w:r>
      <w:r w:rsidR="00777C33">
        <w:rPr>
          <w:rFonts w:asciiTheme="majorEastAsia" w:eastAsiaTheme="majorEastAsia" w:hAnsiTheme="majorEastAsia"/>
          <w:sz w:val="24"/>
          <w:szCs w:val="24"/>
          <w:lang w:eastAsia="zh-CN"/>
        </w:rPr>
        <w:t>1</w:t>
      </w:r>
      <w:r w:rsidRPr="0097676C">
        <w:rPr>
          <w:rFonts w:asciiTheme="majorEastAsia" w:eastAsiaTheme="majorEastAsia" w:hAnsiTheme="majorEastAsia"/>
          <w:sz w:val="24"/>
          <w:szCs w:val="24"/>
          <w:lang w:eastAsia="zh-CN"/>
        </w:rPr>
        <w:t>、</w:t>
      </w:r>
      <w:r w:rsidRPr="0097676C">
        <w:rPr>
          <w:rFonts w:asciiTheme="majorEastAsia" w:eastAsiaTheme="majorEastAsia" w:hAnsiTheme="majorEastAsia" w:hint="eastAsia"/>
          <w:sz w:val="24"/>
          <w:szCs w:val="24"/>
          <w:lang w:eastAsia="zh-CN"/>
        </w:rPr>
        <w:t>法律的适用及争议解决方式</w:t>
      </w:r>
    </w:p>
    <w:p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1</w:t>
      </w:r>
      <w:r w:rsidR="00777C33">
        <w:rPr>
          <w:rFonts w:asciiTheme="majorEastAsia" w:eastAsiaTheme="majorEastAsia" w:hAnsiTheme="majorEastAsia"/>
          <w:sz w:val="24"/>
          <w:szCs w:val="24"/>
          <w:lang w:eastAsia="zh-CN"/>
        </w:rPr>
        <w:t>1</w:t>
      </w:r>
      <w:r w:rsidRPr="0097676C">
        <w:rPr>
          <w:rFonts w:asciiTheme="majorEastAsia" w:eastAsiaTheme="majorEastAsia" w:hAnsiTheme="majorEastAsia" w:hint="eastAsia"/>
          <w:sz w:val="24"/>
          <w:szCs w:val="24"/>
          <w:lang w:eastAsia="zh-CN"/>
        </w:rPr>
        <w:t>.1、本合同的效力、解释及履行均适用中华人民共和国法律。</w:t>
      </w:r>
    </w:p>
    <w:p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1</w:t>
      </w:r>
      <w:r w:rsidR="00777C33">
        <w:rPr>
          <w:rFonts w:asciiTheme="majorEastAsia" w:eastAsiaTheme="majorEastAsia" w:hAnsiTheme="majorEastAsia"/>
          <w:sz w:val="24"/>
          <w:szCs w:val="24"/>
          <w:lang w:eastAsia="zh-CN"/>
        </w:rPr>
        <w:t>1</w:t>
      </w:r>
      <w:r w:rsidRPr="0097676C">
        <w:rPr>
          <w:rFonts w:asciiTheme="majorEastAsia" w:eastAsiaTheme="majorEastAsia" w:hAnsiTheme="majorEastAsia" w:hint="eastAsia"/>
          <w:sz w:val="24"/>
          <w:szCs w:val="24"/>
          <w:lang w:eastAsia="zh-CN"/>
        </w:rPr>
        <w:t>.2、因本合同履行过程中引起的任何争议，双方应</w:t>
      </w:r>
      <w:proofErr w:type="gramStart"/>
      <w:r w:rsidRPr="0097676C">
        <w:rPr>
          <w:rFonts w:asciiTheme="majorEastAsia" w:eastAsiaTheme="majorEastAsia" w:hAnsiTheme="majorEastAsia" w:hint="eastAsia"/>
          <w:sz w:val="24"/>
          <w:szCs w:val="24"/>
          <w:lang w:eastAsia="zh-CN"/>
        </w:rPr>
        <w:t>及时友好</w:t>
      </w:r>
      <w:proofErr w:type="gramEnd"/>
      <w:r w:rsidRPr="0097676C">
        <w:rPr>
          <w:rFonts w:asciiTheme="majorEastAsia" w:eastAsiaTheme="majorEastAsia" w:hAnsiTheme="majorEastAsia" w:hint="eastAsia"/>
          <w:sz w:val="24"/>
          <w:szCs w:val="24"/>
          <w:lang w:eastAsia="zh-CN"/>
        </w:rPr>
        <w:t>协商解决。协商不成的，向甲方所在地的人民法院提起诉讼。</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1</w:t>
      </w:r>
      <w:r w:rsidR="00777C33">
        <w:rPr>
          <w:rFonts w:asciiTheme="majorEastAsia" w:eastAsiaTheme="majorEastAsia" w:hAnsiTheme="majorEastAsia"/>
          <w:sz w:val="24"/>
          <w:szCs w:val="24"/>
          <w:lang w:eastAsia="zh-CN"/>
        </w:rPr>
        <w:t>2</w:t>
      </w:r>
      <w:r w:rsidRPr="0097676C">
        <w:rPr>
          <w:rFonts w:asciiTheme="majorEastAsia" w:eastAsiaTheme="majorEastAsia" w:hAnsiTheme="majorEastAsia" w:hint="eastAsia"/>
          <w:sz w:val="24"/>
          <w:szCs w:val="24"/>
          <w:lang w:eastAsia="zh-CN"/>
        </w:rPr>
        <w:t xml:space="preserve">、 合同变更与解除： </w:t>
      </w:r>
    </w:p>
    <w:p w:rsidR="0097676C" w:rsidRPr="0097676C" w:rsidRDefault="0097676C" w:rsidP="0097676C">
      <w:pPr>
        <w:spacing w:line="440" w:lineRule="exact"/>
        <w:ind w:firstLineChars="150" w:firstLine="360"/>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除本合同另有约定或法律规定外，非经双方协商一致，任何一方均不得擅自变更或解除合同。合同变更或解除须采取书面形式。</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1</w:t>
      </w:r>
      <w:r w:rsidR="00777C33">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、通知</w:t>
      </w:r>
    </w:p>
    <w:p w:rsidR="0097676C" w:rsidRPr="0097676C" w:rsidRDefault="0097676C" w:rsidP="0097676C">
      <w:pPr>
        <w:spacing w:line="440" w:lineRule="exact"/>
        <w:ind w:firstLineChars="200" w:firstLine="480"/>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w:t>
      </w:r>
      <w:r w:rsidRPr="0097676C">
        <w:rPr>
          <w:rFonts w:asciiTheme="majorEastAsia" w:eastAsiaTheme="majorEastAsia" w:hAnsiTheme="majorEastAsia" w:hint="eastAsia"/>
          <w:sz w:val="24"/>
          <w:szCs w:val="24"/>
          <w:lang w:eastAsia="zh-CN"/>
        </w:rPr>
        <w:lastRenderedPageBreak/>
        <w:t>等，均不影响有效送达的认定。如送达地址变更，变更</w:t>
      </w:r>
      <w:proofErr w:type="gramStart"/>
      <w:r w:rsidRPr="0097676C">
        <w:rPr>
          <w:rFonts w:asciiTheme="majorEastAsia" w:eastAsiaTheme="majorEastAsia" w:hAnsiTheme="majorEastAsia" w:hint="eastAsia"/>
          <w:sz w:val="24"/>
          <w:szCs w:val="24"/>
          <w:lang w:eastAsia="zh-CN"/>
        </w:rPr>
        <w:t>方应第一时间</w:t>
      </w:r>
      <w:proofErr w:type="gramEnd"/>
      <w:r w:rsidRPr="0097676C">
        <w:rPr>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1</w:t>
      </w:r>
      <w:r w:rsidR="00777C33">
        <w:rPr>
          <w:rFonts w:asciiTheme="majorEastAsia" w:eastAsiaTheme="majorEastAsia" w:hAnsiTheme="majorEastAsia"/>
          <w:sz w:val="24"/>
          <w:szCs w:val="24"/>
          <w:lang w:eastAsia="zh-CN"/>
        </w:rPr>
        <w:t>4</w:t>
      </w:r>
      <w:r w:rsidRPr="0097676C">
        <w:rPr>
          <w:rFonts w:asciiTheme="majorEastAsia" w:eastAsiaTheme="majorEastAsia" w:hAnsiTheme="majorEastAsia" w:hint="eastAsia"/>
          <w:sz w:val="24"/>
          <w:szCs w:val="24"/>
          <w:lang w:eastAsia="zh-CN"/>
        </w:rPr>
        <w:t>、本合同一式陆份，经双方盖章后生效，甲方执肆份、乙方执贰份，合同与附件具有同等效力。</w:t>
      </w:r>
    </w:p>
    <w:p w:rsidR="0097676C" w:rsidRPr="0097676C" w:rsidRDefault="0097676C" w:rsidP="0097676C">
      <w:pPr>
        <w:pStyle w:val="1"/>
        <w:adjustRightInd/>
        <w:spacing w:line="440" w:lineRule="exact"/>
        <w:rPr>
          <w:sz w:val="24"/>
          <w:szCs w:val="24"/>
        </w:rPr>
      </w:pPr>
      <w:r w:rsidRPr="0097676C">
        <w:rPr>
          <w:rFonts w:hint="eastAsia"/>
          <w:sz w:val="24"/>
          <w:szCs w:val="24"/>
        </w:rPr>
        <w:t>1</w:t>
      </w:r>
      <w:r w:rsidR="00777C33">
        <w:rPr>
          <w:sz w:val="24"/>
          <w:szCs w:val="24"/>
        </w:rPr>
        <w:t>5</w:t>
      </w:r>
      <w:r w:rsidRPr="0097676C">
        <w:rPr>
          <w:rFonts w:hint="eastAsia"/>
          <w:sz w:val="24"/>
          <w:szCs w:val="24"/>
        </w:rPr>
        <w:t>、附件：发包说明</w:t>
      </w:r>
    </w:p>
    <w:p w:rsidR="0097676C" w:rsidRDefault="0097676C" w:rsidP="0097676C">
      <w:pPr>
        <w:pStyle w:val="1"/>
        <w:spacing w:line="360" w:lineRule="auto"/>
        <w:rPr>
          <w:sz w:val="24"/>
          <w:szCs w:val="24"/>
        </w:rPr>
      </w:pPr>
    </w:p>
    <w:p w:rsidR="0097676C" w:rsidRDefault="0097676C" w:rsidP="0097676C">
      <w:pPr>
        <w:spacing w:line="360" w:lineRule="auto"/>
        <w:rPr>
          <w:rFonts w:cs="Arial"/>
          <w:b/>
          <w:sz w:val="24"/>
          <w:lang w:eastAsia="zh-CN"/>
        </w:rPr>
      </w:pPr>
      <w:r>
        <w:rPr>
          <w:rFonts w:cs="Arial" w:hint="eastAsia"/>
          <w:b/>
          <w:sz w:val="24"/>
          <w:lang w:eastAsia="zh-CN"/>
        </w:rPr>
        <w:t>（本页为签署栏，无正文）</w:t>
      </w:r>
    </w:p>
    <w:p w:rsidR="0097676C" w:rsidRDefault="0097676C" w:rsidP="0097676C">
      <w:pPr>
        <w:pStyle w:val="1"/>
        <w:spacing w:line="360" w:lineRule="auto"/>
        <w:rPr>
          <w:sz w:val="24"/>
          <w:szCs w:val="24"/>
        </w:rPr>
      </w:pPr>
    </w:p>
    <w:p w:rsidR="0097676C" w:rsidRDefault="0097676C" w:rsidP="0097676C">
      <w:pPr>
        <w:pStyle w:val="1"/>
        <w:spacing w:line="360" w:lineRule="auto"/>
        <w:rPr>
          <w:sz w:val="24"/>
          <w:szCs w:val="24"/>
        </w:rPr>
      </w:pPr>
    </w:p>
    <w:tbl>
      <w:tblPr>
        <w:tblStyle w:val="aa"/>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97676C" w:rsidTr="0097676C">
        <w:trPr>
          <w:jc w:val="center"/>
        </w:trPr>
        <w:tc>
          <w:tcPr>
            <w:tcW w:w="4960" w:type="dxa"/>
            <w:vAlign w:val="center"/>
            <w:hideMark/>
          </w:tcPr>
          <w:p w:rsidR="0097676C" w:rsidRDefault="0097676C" w:rsidP="0097676C">
            <w:pPr>
              <w:spacing w:line="360" w:lineRule="auto"/>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甲方：</w:t>
            </w:r>
          </w:p>
          <w:p w:rsidR="0097676C" w:rsidRDefault="0097676C" w:rsidP="0097676C">
            <w:pPr>
              <w:spacing w:line="360" w:lineRule="auto"/>
              <w:ind w:firstLineChars="300" w:firstLine="723"/>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腾龙芳烃（漳州）有限公司</w:t>
            </w:r>
          </w:p>
        </w:tc>
        <w:tc>
          <w:tcPr>
            <w:tcW w:w="4821" w:type="dxa"/>
            <w:vAlign w:val="center"/>
            <w:hideMark/>
          </w:tcPr>
          <w:p w:rsidR="0097676C" w:rsidRDefault="0097676C" w:rsidP="0097676C">
            <w:pPr>
              <w:spacing w:line="360" w:lineRule="auto"/>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 xml:space="preserve">乙方： </w:t>
            </w:r>
          </w:p>
          <w:p w:rsidR="0097676C" w:rsidRDefault="0097676C" w:rsidP="0097676C">
            <w:pPr>
              <w:pStyle w:val="1"/>
            </w:pPr>
          </w:p>
        </w:tc>
      </w:tr>
      <w:tr w:rsidR="0097676C" w:rsidTr="0097676C">
        <w:trPr>
          <w:trHeight w:val="934"/>
          <w:jc w:val="center"/>
        </w:trPr>
        <w:tc>
          <w:tcPr>
            <w:tcW w:w="4960" w:type="dxa"/>
            <w:vAlign w:val="center"/>
            <w:hideMark/>
          </w:tcPr>
          <w:p w:rsidR="0097676C" w:rsidRDefault="0097676C" w:rsidP="0097676C">
            <w:pPr>
              <w:spacing w:line="360" w:lineRule="auto"/>
              <w:ind w:left="720" w:hangingChars="300" w:hanging="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地址：福建省漳州市古雷经济开发区</w:t>
            </w:r>
          </w:p>
          <w:p w:rsidR="0097676C" w:rsidRDefault="0097676C" w:rsidP="0097676C">
            <w:pPr>
              <w:spacing w:line="360" w:lineRule="auto"/>
              <w:ind w:leftChars="300" w:left="660"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腾龙路8</w:t>
            </w:r>
            <w:r>
              <w:rPr>
                <w:rFonts w:asciiTheme="majorEastAsia" w:eastAsiaTheme="majorEastAsia" w:hAnsiTheme="majorEastAsia"/>
                <w:sz w:val="24"/>
                <w:lang w:eastAsia="zh-CN"/>
              </w:rPr>
              <w:t>4</w:t>
            </w:r>
            <w:r>
              <w:rPr>
                <w:rFonts w:asciiTheme="majorEastAsia" w:eastAsiaTheme="majorEastAsia" w:hAnsiTheme="majorEastAsia" w:hint="eastAsia"/>
                <w:sz w:val="24"/>
                <w:lang w:eastAsia="zh-CN"/>
              </w:rPr>
              <w:t>号</w:t>
            </w:r>
          </w:p>
        </w:tc>
        <w:tc>
          <w:tcPr>
            <w:tcW w:w="4821" w:type="dxa"/>
            <w:vAlign w:val="center"/>
            <w:hideMark/>
          </w:tcPr>
          <w:p w:rsidR="0097676C" w:rsidRDefault="0097676C" w:rsidP="0097676C">
            <w:pPr>
              <w:spacing w:line="360" w:lineRule="auto"/>
              <w:ind w:left="720" w:hangingChars="300" w:hanging="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地址：</w:t>
            </w:r>
            <w:r>
              <w:rPr>
                <w:rFonts w:asciiTheme="majorEastAsia" w:eastAsiaTheme="majorEastAsia" w:hAnsiTheme="majorEastAsia"/>
                <w:sz w:val="24"/>
                <w:lang w:eastAsia="zh-CN"/>
              </w:rPr>
              <w:t xml:space="preserve"> </w:t>
            </w:r>
          </w:p>
        </w:tc>
      </w:tr>
      <w:tr w:rsidR="0097676C" w:rsidTr="0097676C">
        <w:trPr>
          <w:jc w:val="center"/>
        </w:trPr>
        <w:tc>
          <w:tcPr>
            <w:tcW w:w="4960" w:type="dxa"/>
            <w:vAlign w:val="center"/>
            <w:hideMark/>
          </w:tcPr>
          <w:p w:rsidR="0097676C" w:rsidRDefault="0097676C" w:rsidP="0097676C">
            <w:pPr>
              <w:spacing w:line="360" w:lineRule="auto"/>
              <w:rPr>
                <w:rFonts w:asciiTheme="majorEastAsia" w:eastAsiaTheme="majorEastAsia" w:hAnsiTheme="majorEastAsia"/>
                <w:sz w:val="24"/>
              </w:rPr>
            </w:pPr>
            <w:r>
              <w:rPr>
                <w:rFonts w:asciiTheme="majorEastAsia" w:eastAsiaTheme="majorEastAsia" w:hAnsiTheme="majorEastAsia" w:hint="eastAsia"/>
                <w:sz w:val="24"/>
              </w:rPr>
              <w:t>电话：</w:t>
            </w:r>
            <w:r>
              <w:rPr>
                <w:rFonts w:asciiTheme="majorEastAsia" w:eastAsiaTheme="majorEastAsia" w:hAnsiTheme="majorEastAsia"/>
                <w:sz w:val="24"/>
              </w:rPr>
              <w:t>0596-6311083</w:t>
            </w:r>
          </w:p>
        </w:tc>
        <w:tc>
          <w:tcPr>
            <w:tcW w:w="4821" w:type="dxa"/>
            <w:vAlign w:val="center"/>
            <w:hideMark/>
          </w:tcPr>
          <w:p w:rsidR="0097676C" w:rsidRDefault="0097676C" w:rsidP="0097676C">
            <w:pPr>
              <w:spacing w:line="360" w:lineRule="auto"/>
              <w:rPr>
                <w:rFonts w:asciiTheme="majorEastAsia" w:eastAsiaTheme="majorEastAsia" w:hAnsiTheme="majorEastAsia"/>
                <w:sz w:val="24"/>
              </w:rPr>
            </w:pPr>
            <w:proofErr w:type="spellStart"/>
            <w:r>
              <w:rPr>
                <w:rFonts w:asciiTheme="majorEastAsia" w:eastAsiaTheme="majorEastAsia" w:hAnsiTheme="majorEastAsia" w:hint="eastAsia"/>
                <w:sz w:val="24"/>
              </w:rPr>
              <w:t>电话</w:t>
            </w:r>
            <w:proofErr w:type="spellEnd"/>
            <w:r>
              <w:rPr>
                <w:rFonts w:asciiTheme="majorEastAsia" w:eastAsiaTheme="majorEastAsia" w:hAnsiTheme="majorEastAsia" w:hint="eastAsia"/>
                <w:sz w:val="24"/>
              </w:rPr>
              <w:t>：</w:t>
            </w:r>
          </w:p>
        </w:tc>
      </w:tr>
      <w:tr w:rsidR="0097676C" w:rsidTr="0097676C">
        <w:trPr>
          <w:jc w:val="center"/>
        </w:trPr>
        <w:tc>
          <w:tcPr>
            <w:tcW w:w="4960" w:type="dxa"/>
            <w:vAlign w:val="center"/>
            <w:hideMark/>
          </w:tcPr>
          <w:p w:rsidR="0097676C" w:rsidRDefault="0097676C" w:rsidP="0097676C">
            <w:pPr>
              <w:spacing w:line="360" w:lineRule="auto"/>
              <w:ind w:left="1200" w:hangingChars="500" w:hanging="120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开户银行：兴业银行漳州古雷分行</w:t>
            </w:r>
          </w:p>
        </w:tc>
        <w:tc>
          <w:tcPr>
            <w:tcW w:w="4821" w:type="dxa"/>
            <w:vAlign w:val="center"/>
            <w:hideMark/>
          </w:tcPr>
          <w:p w:rsidR="0097676C" w:rsidRDefault="0097676C" w:rsidP="0097676C">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开户银行：</w:t>
            </w:r>
            <w:r>
              <w:rPr>
                <w:rFonts w:asciiTheme="majorEastAsia" w:eastAsiaTheme="majorEastAsia" w:hAnsiTheme="majorEastAsia"/>
                <w:sz w:val="24"/>
                <w:lang w:eastAsia="zh-CN"/>
              </w:rPr>
              <w:t xml:space="preserve"> </w:t>
            </w:r>
          </w:p>
        </w:tc>
      </w:tr>
      <w:tr w:rsidR="0097676C" w:rsidTr="0097676C">
        <w:trPr>
          <w:jc w:val="center"/>
        </w:trPr>
        <w:tc>
          <w:tcPr>
            <w:tcW w:w="4960" w:type="dxa"/>
            <w:vAlign w:val="center"/>
            <w:hideMark/>
          </w:tcPr>
          <w:p w:rsidR="0097676C" w:rsidRDefault="0097676C" w:rsidP="0097676C">
            <w:pPr>
              <w:spacing w:line="360" w:lineRule="auto"/>
              <w:rPr>
                <w:rFonts w:asciiTheme="majorEastAsia" w:eastAsiaTheme="majorEastAsia" w:hAnsiTheme="majorEastAsia"/>
                <w:sz w:val="24"/>
              </w:rPr>
            </w:pPr>
            <w:r>
              <w:rPr>
                <w:rFonts w:asciiTheme="majorEastAsia" w:eastAsiaTheme="majorEastAsia" w:hAnsiTheme="majorEastAsia" w:hint="eastAsia"/>
                <w:sz w:val="24"/>
              </w:rPr>
              <w:t>账号：</w:t>
            </w:r>
            <w:r>
              <w:rPr>
                <w:rFonts w:asciiTheme="majorEastAsia" w:eastAsiaTheme="majorEastAsia" w:hAnsiTheme="majorEastAsia"/>
                <w:sz w:val="24"/>
              </w:rPr>
              <w:t>162070100100021071</w:t>
            </w:r>
          </w:p>
        </w:tc>
        <w:tc>
          <w:tcPr>
            <w:tcW w:w="4821" w:type="dxa"/>
            <w:vAlign w:val="center"/>
            <w:hideMark/>
          </w:tcPr>
          <w:p w:rsidR="0097676C" w:rsidRDefault="0097676C" w:rsidP="0097676C">
            <w:pPr>
              <w:spacing w:line="360" w:lineRule="auto"/>
              <w:rPr>
                <w:rFonts w:asciiTheme="majorEastAsia" w:eastAsiaTheme="majorEastAsia" w:hAnsiTheme="majorEastAsia"/>
                <w:sz w:val="24"/>
              </w:rPr>
            </w:pPr>
            <w:proofErr w:type="spellStart"/>
            <w:r>
              <w:rPr>
                <w:rFonts w:asciiTheme="majorEastAsia" w:eastAsiaTheme="majorEastAsia" w:hAnsiTheme="majorEastAsia" w:hint="eastAsia"/>
                <w:sz w:val="24"/>
              </w:rPr>
              <w:t>账号</w:t>
            </w:r>
            <w:proofErr w:type="spellEnd"/>
            <w:r>
              <w:rPr>
                <w:rFonts w:asciiTheme="majorEastAsia" w:eastAsiaTheme="majorEastAsia" w:hAnsiTheme="majorEastAsia" w:hint="eastAsia"/>
                <w:sz w:val="24"/>
              </w:rPr>
              <w:t>：</w:t>
            </w:r>
          </w:p>
        </w:tc>
      </w:tr>
      <w:tr w:rsidR="0097676C" w:rsidTr="0097676C">
        <w:trPr>
          <w:jc w:val="center"/>
        </w:trPr>
        <w:tc>
          <w:tcPr>
            <w:tcW w:w="4960" w:type="dxa"/>
            <w:vAlign w:val="center"/>
            <w:hideMark/>
          </w:tcPr>
          <w:p w:rsidR="0097676C" w:rsidRDefault="0097676C" w:rsidP="0097676C">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w:t>
            </w:r>
            <w:r>
              <w:rPr>
                <w:rFonts w:asciiTheme="majorEastAsia" w:eastAsiaTheme="majorEastAsia" w:hAnsiTheme="majorEastAsia"/>
                <w:sz w:val="24"/>
              </w:rPr>
              <w:t>91350600717866709A</w:t>
            </w:r>
          </w:p>
        </w:tc>
        <w:tc>
          <w:tcPr>
            <w:tcW w:w="4821" w:type="dxa"/>
            <w:vAlign w:val="center"/>
            <w:hideMark/>
          </w:tcPr>
          <w:p w:rsidR="0097676C" w:rsidRDefault="0097676C" w:rsidP="0097676C">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97676C" w:rsidTr="0097676C">
        <w:trPr>
          <w:jc w:val="center"/>
        </w:trPr>
        <w:tc>
          <w:tcPr>
            <w:tcW w:w="4960" w:type="dxa"/>
            <w:vAlign w:val="center"/>
          </w:tcPr>
          <w:p w:rsidR="0097676C" w:rsidRDefault="0097676C" w:rsidP="0097676C">
            <w:pPr>
              <w:spacing w:line="360" w:lineRule="auto"/>
              <w:rPr>
                <w:rFonts w:asciiTheme="majorEastAsia" w:eastAsiaTheme="majorEastAsia" w:hAnsiTheme="majorEastAsia"/>
                <w:sz w:val="24"/>
              </w:rPr>
            </w:pPr>
          </w:p>
        </w:tc>
        <w:tc>
          <w:tcPr>
            <w:tcW w:w="4821" w:type="dxa"/>
            <w:vAlign w:val="center"/>
          </w:tcPr>
          <w:p w:rsidR="0097676C" w:rsidRDefault="0097676C" w:rsidP="0097676C">
            <w:pPr>
              <w:spacing w:line="360" w:lineRule="auto"/>
              <w:rPr>
                <w:rFonts w:asciiTheme="majorEastAsia" w:eastAsiaTheme="majorEastAsia" w:hAnsiTheme="majorEastAsia"/>
                <w:sz w:val="24"/>
              </w:rPr>
            </w:pPr>
          </w:p>
        </w:tc>
      </w:tr>
    </w:tbl>
    <w:p w:rsidR="0097676C" w:rsidRDefault="0097676C" w:rsidP="0097676C">
      <w:pPr>
        <w:rPr>
          <w:rFonts w:hAnsi="Calibri" w:cs="Times New Roman"/>
          <w:b/>
          <w:bCs/>
          <w:sz w:val="32"/>
          <w:szCs w:val="32"/>
          <w:lang w:eastAsia="zh-CN"/>
        </w:rPr>
      </w:pPr>
    </w:p>
    <w:p w:rsidR="0097676C" w:rsidRDefault="0097676C" w:rsidP="0097676C">
      <w:pPr>
        <w:pStyle w:val="1"/>
        <w:rPr>
          <w:b/>
          <w:sz w:val="28"/>
          <w:szCs w:val="28"/>
        </w:rPr>
      </w:pPr>
      <w:r>
        <w:rPr>
          <w:rFonts w:hint="eastAsia"/>
          <w:b/>
          <w:sz w:val="28"/>
          <w:szCs w:val="28"/>
        </w:rPr>
        <w:t>附件：</w:t>
      </w:r>
      <w:r>
        <w:rPr>
          <w:b/>
          <w:sz w:val="28"/>
          <w:szCs w:val="28"/>
        </w:rPr>
        <w:t xml:space="preserve"> </w:t>
      </w:r>
    </w:p>
    <w:p w:rsidR="0097676C" w:rsidRDefault="0097676C" w:rsidP="0097676C">
      <w:pPr>
        <w:pStyle w:val="1"/>
        <w:spacing w:line="360" w:lineRule="auto"/>
        <w:rPr>
          <w:b/>
          <w:bCs/>
          <w:sz w:val="24"/>
          <w:szCs w:val="24"/>
        </w:rPr>
      </w:pPr>
    </w:p>
    <w:p w:rsidR="0097676C" w:rsidRPr="00F32507" w:rsidRDefault="0097676C" w:rsidP="0097676C">
      <w:pPr>
        <w:widowControl/>
        <w:spacing w:line="360" w:lineRule="auto"/>
        <w:jc w:val="center"/>
        <w:rPr>
          <w:rFonts w:ascii="方正大标宋简体" w:eastAsia="方正大标宋简体" w:hAnsi="仿宋"/>
          <w:b/>
          <w:sz w:val="32"/>
          <w:szCs w:val="32"/>
        </w:rPr>
      </w:pPr>
      <w:proofErr w:type="spellStart"/>
      <w:r w:rsidRPr="00F32507">
        <w:rPr>
          <w:rStyle w:val="1Char1"/>
          <w:rFonts w:ascii="方正大标宋简体" w:eastAsia="方正大标宋简体" w:hAnsi="仿宋" w:hint="eastAsia"/>
          <w:sz w:val="32"/>
          <w:szCs w:val="32"/>
        </w:rPr>
        <w:t>发包说明</w:t>
      </w:r>
      <w:proofErr w:type="spellEnd"/>
    </w:p>
    <w:p w:rsidR="0097676C" w:rsidRPr="00F32507" w:rsidRDefault="0097676C" w:rsidP="0097676C">
      <w:pPr>
        <w:pStyle w:val="a7"/>
        <w:numPr>
          <w:ilvl w:val="0"/>
          <w:numId w:val="23"/>
        </w:numPr>
        <w:autoSpaceDE/>
        <w:autoSpaceDN/>
        <w:spacing w:before="0" w:line="440" w:lineRule="exact"/>
        <w:ind w:left="0" w:firstLine="0"/>
        <w:rPr>
          <w:sz w:val="24"/>
          <w:szCs w:val="24"/>
          <w:lang w:eastAsia="zh-CN"/>
        </w:rPr>
      </w:pPr>
      <w:r w:rsidRPr="00F32507">
        <w:rPr>
          <w:rFonts w:hint="eastAsia"/>
          <w:sz w:val="24"/>
          <w:szCs w:val="24"/>
          <w:lang w:eastAsia="zh-CN"/>
        </w:rPr>
        <w:t>工程名称：</w:t>
      </w:r>
      <w:proofErr w:type="gramStart"/>
      <w:r w:rsidRPr="00F32507">
        <w:rPr>
          <w:rFonts w:hint="eastAsia"/>
          <w:sz w:val="24"/>
          <w:szCs w:val="24"/>
          <w:lang w:eastAsia="zh-CN"/>
        </w:rPr>
        <w:t>福海创空冷风机</w:t>
      </w:r>
      <w:proofErr w:type="gramEnd"/>
      <w:r w:rsidRPr="00F32507">
        <w:rPr>
          <w:rFonts w:hint="eastAsia"/>
          <w:sz w:val="24"/>
          <w:szCs w:val="24"/>
          <w:lang w:eastAsia="zh-CN"/>
        </w:rPr>
        <w:t>防静电联组带和同步带寄售项目</w:t>
      </w:r>
    </w:p>
    <w:p w:rsidR="0097676C" w:rsidRPr="00F32507" w:rsidRDefault="0097676C" w:rsidP="0097676C">
      <w:pPr>
        <w:pStyle w:val="a7"/>
        <w:numPr>
          <w:ilvl w:val="0"/>
          <w:numId w:val="23"/>
        </w:numPr>
        <w:autoSpaceDE/>
        <w:autoSpaceDN/>
        <w:spacing w:before="0" w:line="440" w:lineRule="exact"/>
        <w:ind w:left="0" w:firstLine="0"/>
        <w:rPr>
          <w:sz w:val="24"/>
          <w:szCs w:val="24"/>
        </w:rPr>
      </w:pPr>
      <w:proofErr w:type="spellStart"/>
      <w:r w:rsidRPr="00F32507">
        <w:rPr>
          <w:rFonts w:hint="eastAsia"/>
          <w:sz w:val="24"/>
          <w:szCs w:val="24"/>
        </w:rPr>
        <w:t>供货地点</w:t>
      </w:r>
      <w:proofErr w:type="spellEnd"/>
      <w:r w:rsidRPr="00F32507">
        <w:rPr>
          <w:rFonts w:hint="eastAsia"/>
          <w:sz w:val="24"/>
          <w:szCs w:val="24"/>
        </w:rPr>
        <w:t xml:space="preserve">： </w:t>
      </w:r>
      <w:proofErr w:type="spellStart"/>
      <w:r w:rsidRPr="00F32507">
        <w:rPr>
          <w:rFonts w:hint="eastAsia"/>
          <w:sz w:val="24"/>
          <w:szCs w:val="24"/>
        </w:rPr>
        <w:t>PX厂区</w:t>
      </w:r>
      <w:proofErr w:type="spellEnd"/>
    </w:p>
    <w:p w:rsidR="0097676C" w:rsidRPr="00F32507" w:rsidRDefault="0097676C" w:rsidP="0097676C">
      <w:pPr>
        <w:pStyle w:val="a7"/>
        <w:numPr>
          <w:ilvl w:val="0"/>
          <w:numId w:val="23"/>
        </w:numPr>
        <w:autoSpaceDE/>
        <w:autoSpaceDN/>
        <w:spacing w:before="0" w:line="440" w:lineRule="exact"/>
        <w:ind w:left="0" w:firstLine="0"/>
        <w:rPr>
          <w:sz w:val="24"/>
          <w:szCs w:val="24"/>
          <w:lang w:eastAsia="zh-CN"/>
        </w:rPr>
      </w:pPr>
      <w:r w:rsidRPr="00F32507">
        <w:rPr>
          <w:rFonts w:hint="eastAsia"/>
          <w:sz w:val="24"/>
          <w:szCs w:val="24"/>
          <w:lang w:eastAsia="zh-CN"/>
        </w:rPr>
        <w:t>甲方：福建福海创石油化工有限公司</w:t>
      </w:r>
    </w:p>
    <w:p w:rsidR="0097676C" w:rsidRPr="00F32507" w:rsidRDefault="0097676C" w:rsidP="0097676C">
      <w:pPr>
        <w:pStyle w:val="a7"/>
        <w:numPr>
          <w:ilvl w:val="0"/>
          <w:numId w:val="23"/>
        </w:numPr>
        <w:autoSpaceDE/>
        <w:autoSpaceDN/>
        <w:spacing w:before="0" w:line="440" w:lineRule="exact"/>
        <w:ind w:left="0" w:firstLine="0"/>
        <w:rPr>
          <w:sz w:val="24"/>
          <w:szCs w:val="24"/>
        </w:rPr>
      </w:pPr>
      <w:proofErr w:type="spellStart"/>
      <w:r w:rsidRPr="00F32507">
        <w:rPr>
          <w:rFonts w:hint="eastAsia"/>
          <w:sz w:val="24"/>
          <w:szCs w:val="24"/>
        </w:rPr>
        <w:t>乙方：承包商</w:t>
      </w:r>
      <w:proofErr w:type="spellEnd"/>
    </w:p>
    <w:p w:rsidR="0097676C" w:rsidRPr="00F32507" w:rsidRDefault="0097676C" w:rsidP="0097676C">
      <w:pPr>
        <w:pStyle w:val="a7"/>
        <w:numPr>
          <w:ilvl w:val="0"/>
          <w:numId w:val="23"/>
        </w:numPr>
        <w:autoSpaceDE/>
        <w:autoSpaceDN/>
        <w:spacing w:before="0" w:line="440" w:lineRule="exact"/>
        <w:ind w:left="0" w:firstLine="0"/>
        <w:rPr>
          <w:color w:val="000000"/>
          <w:sz w:val="24"/>
          <w:szCs w:val="24"/>
          <w:lang w:eastAsia="zh-CN"/>
        </w:rPr>
      </w:pPr>
      <w:r w:rsidRPr="00F32507">
        <w:rPr>
          <w:rFonts w:hint="eastAsia"/>
          <w:color w:val="000000"/>
          <w:sz w:val="24"/>
          <w:szCs w:val="24"/>
          <w:lang w:eastAsia="zh-CN"/>
        </w:rPr>
        <w:t>合同期限：本次寄售协议要求三年，2025年4月 日-2028年4月 日</w:t>
      </w:r>
    </w:p>
    <w:p w:rsidR="0097676C" w:rsidRPr="00F32507" w:rsidRDefault="0097676C" w:rsidP="0097676C">
      <w:pPr>
        <w:pStyle w:val="a7"/>
        <w:numPr>
          <w:ilvl w:val="0"/>
          <w:numId w:val="23"/>
        </w:numPr>
        <w:autoSpaceDE/>
        <w:autoSpaceDN/>
        <w:spacing w:before="0" w:line="440" w:lineRule="exact"/>
        <w:ind w:left="0" w:firstLine="0"/>
        <w:rPr>
          <w:color w:val="000000"/>
          <w:sz w:val="24"/>
          <w:szCs w:val="24"/>
        </w:rPr>
      </w:pPr>
      <w:proofErr w:type="spellStart"/>
      <w:r w:rsidRPr="00F32507">
        <w:rPr>
          <w:rFonts w:hint="eastAsia"/>
          <w:color w:val="000000"/>
          <w:sz w:val="24"/>
          <w:szCs w:val="24"/>
        </w:rPr>
        <w:t>承包方要求</w:t>
      </w:r>
      <w:proofErr w:type="spellEnd"/>
    </w:p>
    <w:p w:rsidR="0097676C" w:rsidRPr="00F32507" w:rsidRDefault="0097676C" w:rsidP="0097676C">
      <w:pPr>
        <w:pStyle w:val="a7"/>
        <w:spacing w:before="0" w:line="440" w:lineRule="exact"/>
        <w:ind w:left="0" w:firstLine="0"/>
        <w:rPr>
          <w:rFonts w:cs="Arial"/>
          <w:color w:val="000000"/>
          <w:sz w:val="24"/>
          <w:szCs w:val="24"/>
          <w:lang w:eastAsia="zh-CN"/>
        </w:rPr>
      </w:pPr>
      <w:r w:rsidRPr="00F32507">
        <w:rPr>
          <w:rFonts w:hint="eastAsia"/>
          <w:color w:val="000000"/>
          <w:sz w:val="24"/>
          <w:szCs w:val="24"/>
          <w:lang w:eastAsia="zh-CN"/>
        </w:rPr>
        <w:t>1）投标单位应</w:t>
      </w:r>
      <w:r w:rsidRPr="00F32507">
        <w:rPr>
          <w:rFonts w:cs="Arial" w:hint="eastAsia"/>
          <w:color w:val="000000"/>
          <w:sz w:val="24"/>
          <w:szCs w:val="24"/>
          <w:lang w:eastAsia="zh-CN"/>
        </w:rPr>
        <w:t xml:space="preserve">具备独立法人资格、具备有效的企业法人营业执照、资质文件等，所供货的皮带必须满足防静电要求。                                                </w:t>
      </w:r>
    </w:p>
    <w:p w:rsidR="0097676C" w:rsidRPr="00F32507" w:rsidRDefault="0097676C" w:rsidP="0097676C">
      <w:pPr>
        <w:pStyle w:val="a7"/>
        <w:spacing w:before="0" w:line="440" w:lineRule="exact"/>
        <w:ind w:left="0" w:firstLine="0"/>
        <w:rPr>
          <w:color w:val="000000"/>
          <w:sz w:val="24"/>
          <w:szCs w:val="24"/>
          <w:lang w:eastAsia="zh-CN"/>
        </w:rPr>
      </w:pPr>
      <w:r w:rsidRPr="00F32507">
        <w:rPr>
          <w:rFonts w:hint="eastAsia"/>
          <w:color w:val="000000"/>
          <w:sz w:val="24"/>
          <w:szCs w:val="24"/>
          <w:lang w:eastAsia="zh-CN"/>
        </w:rPr>
        <w:t>2）投标单位确保防静电联组带、防静电同步带满足石化厂空冷风机‌防静电、耐高温、抗油</w:t>
      </w:r>
      <w:r w:rsidRPr="00F32507">
        <w:rPr>
          <w:rFonts w:hint="eastAsia"/>
          <w:color w:val="000000"/>
          <w:sz w:val="24"/>
          <w:szCs w:val="24"/>
          <w:lang w:eastAsia="zh-CN"/>
        </w:rPr>
        <w:lastRenderedPageBreak/>
        <w:t>污‌需求，适配‌易燃易爆环境‌安全要求，同时实现寄售模式供应链管理目标。</w:t>
      </w:r>
    </w:p>
    <w:p w:rsidR="0097676C" w:rsidRPr="00F32507" w:rsidRDefault="0097676C" w:rsidP="0097676C">
      <w:pPr>
        <w:pStyle w:val="a7"/>
        <w:spacing w:before="0" w:line="440" w:lineRule="exact"/>
        <w:ind w:left="0" w:firstLine="0"/>
        <w:rPr>
          <w:color w:val="000000"/>
          <w:sz w:val="24"/>
          <w:szCs w:val="24"/>
          <w:lang w:eastAsia="zh-CN"/>
        </w:rPr>
      </w:pPr>
      <w:r w:rsidRPr="00F32507">
        <w:rPr>
          <w:rFonts w:hint="eastAsia"/>
          <w:color w:val="000000"/>
          <w:sz w:val="24"/>
          <w:szCs w:val="24"/>
          <w:lang w:eastAsia="zh-CN"/>
        </w:rPr>
        <w:t xml:space="preserve">3）防静电联组带和同步带品牌要求：三力士、捷豹、盖茨。 </w:t>
      </w:r>
    </w:p>
    <w:p w:rsidR="0097676C" w:rsidRPr="00F32507" w:rsidRDefault="0097676C" w:rsidP="0097676C">
      <w:pPr>
        <w:pStyle w:val="a7"/>
        <w:spacing w:before="0" w:line="440" w:lineRule="exact"/>
        <w:ind w:left="0" w:firstLine="0"/>
        <w:rPr>
          <w:color w:val="000000"/>
          <w:sz w:val="24"/>
          <w:szCs w:val="24"/>
          <w:lang w:eastAsia="zh-CN"/>
        </w:rPr>
      </w:pPr>
      <w:r w:rsidRPr="00F32507">
        <w:rPr>
          <w:rFonts w:hint="eastAsia"/>
          <w:color w:val="000000"/>
          <w:sz w:val="24"/>
          <w:szCs w:val="24"/>
          <w:lang w:eastAsia="zh-CN"/>
        </w:rPr>
        <w:t>七． 本次报价采用基准价浮动机制，由我方提供基准价格（详见附件清单，</w:t>
      </w:r>
      <w:r w:rsidRPr="00F32507">
        <w:rPr>
          <w:color w:val="000000"/>
          <w:sz w:val="24"/>
          <w:szCs w:val="24"/>
          <w:lang w:eastAsia="zh-CN"/>
        </w:rPr>
        <w:t>价格为未税价。</w:t>
      </w:r>
      <w:r w:rsidRPr="00F32507">
        <w:rPr>
          <w:rFonts w:hint="eastAsia"/>
          <w:color w:val="000000"/>
          <w:sz w:val="24"/>
          <w:szCs w:val="24"/>
          <w:lang w:eastAsia="zh-CN"/>
        </w:rPr>
        <w:t>单位直接报出在基准价基础上的浮动比例（精确至小数点后两位），报价形式示例：下浮 X.XX%。</w:t>
      </w:r>
    </w:p>
    <w:p w:rsidR="0097676C" w:rsidRPr="00F32507" w:rsidRDefault="0097676C" w:rsidP="0097676C">
      <w:pPr>
        <w:pStyle w:val="a7"/>
        <w:spacing w:before="0" w:line="440" w:lineRule="exact"/>
        <w:ind w:left="0" w:firstLine="0"/>
        <w:rPr>
          <w:rFonts w:cs="Arial"/>
          <w:color w:val="000000"/>
          <w:sz w:val="24"/>
          <w:szCs w:val="24"/>
          <w:lang w:eastAsia="zh-CN"/>
        </w:rPr>
      </w:pPr>
      <w:r w:rsidRPr="00F32507">
        <w:rPr>
          <w:rFonts w:cs="Arial" w:hint="eastAsia"/>
          <w:color w:val="000000"/>
          <w:sz w:val="24"/>
          <w:szCs w:val="24"/>
          <w:lang w:eastAsia="zh-CN"/>
        </w:rPr>
        <w:t>八．  技术要求：</w:t>
      </w:r>
    </w:p>
    <w:p w:rsidR="0097676C" w:rsidRPr="005334C0" w:rsidRDefault="0097676C" w:rsidP="0097676C">
      <w:pPr>
        <w:pStyle w:val="a7"/>
        <w:spacing w:before="0" w:line="440" w:lineRule="exact"/>
        <w:ind w:left="0" w:firstLine="0"/>
        <w:rPr>
          <w:rFonts w:cs="Arial"/>
          <w:color w:val="000000"/>
          <w:sz w:val="28"/>
          <w:szCs w:val="28"/>
          <w:lang w:eastAsia="zh-CN"/>
        </w:rPr>
      </w:pPr>
      <w:r w:rsidRPr="00F32507">
        <w:rPr>
          <w:rFonts w:cs="Arial" w:hint="eastAsia"/>
          <w:color w:val="000000"/>
          <w:sz w:val="24"/>
          <w:szCs w:val="24"/>
          <w:lang w:eastAsia="zh-CN"/>
        </w:rPr>
        <w:t xml:space="preserve">  1、防静电联组带：</w:t>
      </w:r>
      <w:r>
        <w:rPr>
          <w:rFonts w:cs="Arial" w:hint="eastAsia"/>
          <w:color w:val="000000"/>
          <w:sz w:val="28"/>
          <w:szCs w:val="28"/>
          <w:lang w:eastAsia="zh-CN"/>
        </w:rPr>
        <w:t xml:space="preserve">   </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266"/>
        <w:gridCol w:w="1002"/>
        <w:gridCol w:w="706"/>
        <w:gridCol w:w="5531"/>
      </w:tblGrid>
      <w:tr w:rsidR="0097676C" w:rsidRPr="00727845" w:rsidTr="0097676C">
        <w:trPr>
          <w:trHeight w:val="453"/>
        </w:trPr>
        <w:tc>
          <w:tcPr>
            <w:tcW w:w="2835" w:type="dxa"/>
            <w:gridSpan w:val="3"/>
            <w:vAlign w:val="center"/>
          </w:tcPr>
          <w:p w:rsidR="0097676C" w:rsidRPr="00727845" w:rsidRDefault="0097676C" w:rsidP="0097676C">
            <w:pPr>
              <w:pStyle w:val="TableText"/>
              <w:spacing w:line="218" w:lineRule="auto"/>
              <w:jc w:val="center"/>
              <w:rPr>
                <w:sz w:val="21"/>
                <w:szCs w:val="21"/>
                <w:lang w:eastAsia="zh-CN"/>
              </w:rPr>
            </w:pPr>
            <w:r w:rsidRPr="00727845">
              <w:rPr>
                <w:rFonts w:hint="eastAsia"/>
                <w:spacing w:val="-9"/>
                <w:sz w:val="21"/>
                <w:szCs w:val="21"/>
                <w:lang w:eastAsia="zh-CN"/>
              </w:rPr>
              <w:t>技 术 参 数</w:t>
            </w:r>
          </w:p>
        </w:tc>
        <w:tc>
          <w:tcPr>
            <w:tcW w:w="6237" w:type="dxa"/>
            <w:gridSpan w:val="2"/>
            <w:vAlign w:val="center"/>
          </w:tcPr>
          <w:p w:rsidR="0097676C" w:rsidRPr="00727845" w:rsidRDefault="0097676C" w:rsidP="0097676C">
            <w:pPr>
              <w:pStyle w:val="TableText"/>
              <w:spacing w:line="221" w:lineRule="auto"/>
              <w:jc w:val="center"/>
              <w:rPr>
                <w:sz w:val="21"/>
                <w:szCs w:val="21"/>
              </w:rPr>
            </w:pPr>
            <w:r w:rsidRPr="00727845">
              <w:rPr>
                <w:spacing w:val="-9"/>
                <w:sz w:val="21"/>
                <w:szCs w:val="21"/>
              </w:rPr>
              <w:t>标</w:t>
            </w:r>
            <w:r w:rsidRPr="00727845">
              <w:rPr>
                <w:spacing w:val="11"/>
                <w:sz w:val="21"/>
                <w:szCs w:val="21"/>
              </w:rPr>
              <w:t xml:space="preserve">  </w:t>
            </w:r>
            <w:r w:rsidRPr="00727845">
              <w:rPr>
                <w:spacing w:val="-9"/>
                <w:sz w:val="21"/>
                <w:szCs w:val="21"/>
              </w:rPr>
              <w:t>准</w:t>
            </w:r>
            <w:r w:rsidRPr="00727845">
              <w:rPr>
                <w:spacing w:val="18"/>
                <w:sz w:val="21"/>
                <w:szCs w:val="21"/>
              </w:rPr>
              <w:t xml:space="preserve"> </w:t>
            </w:r>
            <w:r w:rsidRPr="00727845">
              <w:rPr>
                <w:spacing w:val="-9"/>
                <w:sz w:val="21"/>
                <w:szCs w:val="21"/>
              </w:rPr>
              <w:t>要</w:t>
            </w:r>
            <w:r w:rsidRPr="00727845">
              <w:rPr>
                <w:spacing w:val="19"/>
                <w:sz w:val="21"/>
                <w:szCs w:val="21"/>
              </w:rPr>
              <w:t xml:space="preserve"> </w:t>
            </w:r>
            <w:r w:rsidRPr="00727845">
              <w:rPr>
                <w:spacing w:val="-9"/>
                <w:sz w:val="21"/>
                <w:szCs w:val="21"/>
              </w:rPr>
              <w:t>求</w:t>
            </w:r>
          </w:p>
        </w:tc>
      </w:tr>
      <w:tr w:rsidR="0097676C" w:rsidRPr="00727845" w:rsidTr="0097676C">
        <w:trPr>
          <w:trHeight w:val="440"/>
        </w:trPr>
        <w:tc>
          <w:tcPr>
            <w:tcW w:w="2835" w:type="dxa"/>
            <w:gridSpan w:val="3"/>
          </w:tcPr>
          <w:p w:rsidR="0097676C" w:rsidRPr="00727845" w:rsidRDefault="0097676C" w:rsidP="0097676C">
            <w:pPr>
              <w:pStyle w:val="TableText"/>
              <w:spacing w:before="163" w:line="189" w:lineRule="auto"/>
              <w:ind w:left="105"/>
              <w:rPr>
                <w:sz w:val="21"/>
                <w:szCs w:val="21"/>
              </w:rPr>
            </w:pPr>
            <w:r w:rsidRPr="00727845">
              <w:rPr>
                <w:spacing w:val="9"/>
                <w:sz w:val="21"/>
                <w:szCs w:val="21"/>
              </w:rPr>
              <w:t>拉伸强度(</w:t>
            </w:r>
            <w:r w:rsidRPr="00727845">
              <w:rPr>
                <w:sz w:val="21"/>
                <w:szCs w:val="21"/>
              </w:rPr>
              <w:t>KN</w:t>
            </w:r>
            <w:r w:rsidRPr="00727845">
              <w:rPr>
                <w:spacing w:val="9"/>
                <w:sz w:val="21"/>
                <w:szCs w:val="21"/>
              </w:rPr>
              <w:t>)</w:t>
            </w:r>
          </w:p>
        </w:tc>
        <w:tc>
          <w:tcPr>
            <w:tcW w:w="6237" w:type="dxa"/>
            <w:gridSpan w:val="2"/>
          </w:tcPr>
          <w:p w:rsidR="0097676C" w:rsidRPr="00727845" w:rsidRDefault="0097676C" w:rsidP="0097676C">
            <w:pPr>
              <w:pStyle w:val="TableText"/>
              <w:spacing w:before="199" w:line="164" w:lineRule="auto"/>
              <w:ind w:left="2004"/>
              <w:rPr>
                <w:sz w:val="21"/>
                <w:szCs w:val="21"/>
              </w:rPr>
            </w:pPr>
            <w:r w:rsidRPr="00727845">
              <w:rPr>
                <w:spacing w:val="-9"/>
                <w:sz w:val="21"/>
                <w:szCs w:val="21"/>
              </w:rPr>
              <w:t>≥5.4</w:t>
            </w:r>
          </w:p>
        </w:tc>
      </w:tr>
      <w:tr w:rsidR="0097676C" w:rsidRPr="00727845" w:rsidTr="0097676C">
        <w:trPr>
          <w:trHeight w:val="440"/>
        </w:trPr>
        <w:tc>
          <w:tcPr>
            <w:tcW w:w="2835" w:type="dxa"/>
            <w:gridSpan w:val="3"/>
          </w:tcPr>
          <w:p w:rsidR="0097676C" w:rsidRPr="00727845" w:rsidRDefault="0097676C" w:rsidP="0097676C">
            <w:pPr>
              <w:pStyle w:val="TableText"/>
              <w:spacing w:before="163" w:line="189" w:lineRule="auto"/>
              <w:ind w:left="115"/>
              <w:rPr>
                <w:sz w:val="21"/>
                <w:szCs w:val="21"/>
              </w:rPr>
            </w:pPr>
            <w:r w:rsidRPr="00727845">
              <w:rPr>
                <w:spacing w:val="5"/>
                <w:sz w:val="21"/>
                <w:szCs w:val="21"/>
              </w:rPr>
              <w:t>单根参考力伸长率(%)</w:t>
            </w:r>
          </w:p>
        </w:tc>
        <w:tc>
          <w:tcPr>
            <w:tcW w:w="6237" w:type="dxa"/>
            <w:gridSpan w:val="2"/>
          </w:tcPr>
          <w:p w:rsidR="0097676C" w:rsidRPr="00727845" w:rsidRDefault="0097676C" w:rsidP="0097676C">
            <w:pPr>
              <w:pStyle w:val="TableText"/>
              <w:spacing w:before="166" w:line="187" w:lineRule="auto"/>
              <w:ind w:left="2004"/>
              <w:rPr>
                <w:sz w:val="21"/>
                <w:szCs w:val="21"/>
              </w:rPr>
            </w:pPr>
            <w:r w:rsidRPr="00727845">
              <w:rPr>
                <w:spacing w:val="-8"/>
                <w:sz w:val="21"/>
                <w:szCs w:val="21"/>
              </w:rPr>
              <w:t>≤7.0</w:t>
            </w:r>
          </w:p>
        </w:tc>
      </w:tr>
      <w:tr w:rsidR="0097676C" w:rsidRPr="00727845" w:rsidTr="0097676C">
        <w:trPr>
          <w:trHeight w:val="430"/>
        </w:trPr>
        <w:tc>
          <w:tcPr>
            <w:tcW w:w="2835" w:type="dxa"/>
            <w:gridSpan w:val="3"/>
          </w:tcPr>
          <w:p w:rsidR="0097676C" w:rsidRPr="00727845" w:rsidRDefault="0097676C" w:rsidP="0097676C">
            <w:pPr>
              <w:pStyle w:val="TableText"/>
              <w:spacing w:before="163" w:line="182" w:lineRule="auto"/>
              <w:ind w:left="174"/>
              <w:rPr>
                <w:sz w:val="21"/>
                <w:szCs w:val="21"/>
              </w:rPr>
            </w:pPr>
            <w:r w:rsidRPr="00727845">
              <w:rPr>
                <w:spacing w:val="5"/>
                <w:sz w:val="21"/>
                <w:szCs w:val="21"/>
              </w:rPr>
              <w:t>线绳粘合强度(</w:t>
            </w:r>
            <w:r w:rsidRPr="00727845">
              <w:rPr>
                <w:sz w:val="21"/>
                <w:szCs w:val="21"/>
              </w:rPr>
              <w:t>KN</w:t>
            </w:r>
            <w:r w:rsidRPr="00727845">
              <w:rPr>
                <w:spacing w:val="5"/>
                <w:sz w:val="21"/>
                <w:szCs w:val="21"/>
              </w:rPr>
              <w:t>/m)</w:t>
            </w:r>
          </w:p>
        </w:tc>
        <w:tc>
          <w:tcPr>
            <w:tcW w:w="6237" w:type="dxa"/>
            <w:gridSpan w:val="2"/>
          </w:tcPr>
          <w:p w:rsidR="0097676C" w:rsidRPr="00727845" w:rsidRDefault="0097676C" w:rsidP="0097676C">
            <w:pPr>
              <w:pStyle w:val="TableText"/>
              <w:spacing w:before="189" w:line="164" w:lineRule="auto"/>
              <w:ind w:left="1934"/>
              <w:rPr>
                <w:sz w:val="21"/>
                <w:szCs w:val="21"/>
              </w:rPr>
            </w:pPr>
            <w:r w:rsidRPr="00727845">
              <w:rPr>
                <w:spacing w:val="-8"/>
                <w:sz w:val="21"/>
                <w:szCs w:val="21"/>
              </w:rPr>
              <w:t>≥21.0</w:t>
            </w:r>
          </w:p>
        </w:tc>
      </w:tr>
      <w:tr w:rsidR="0097676C" w:rsidRPr="00727845" w:rsidTr="0097676C">
        <w:trPr>
          <w:trHeight w:val="440"/>
        </w:trPr>
        <w:tc>
          <w:tcPr>
            <w:tcW w:w="2835" w:type="dxa"/>
            <w:gridSpan w:val="3"/>
          </w:tcPr>
          <w:p w:rsidR="0097676C" w:rsidRPr="00727845" w:rsidRDefault="0097676C" w:rsidP="0097676C">
            <w:pPr>
              <w:pStyle w:val="TableText"/>
              <w:spacing w:before="173" w:line="182" w:lineRule="auto"/>
              <w:ind w:left="105"/>
              <w:rPr>
                <w:sz w:val="21"/>
                <w:szCs w:val="21"/>
              </w:rPr>
            </w:pPr>
            <w:r w:rsidRPr="00727845">
              <w:rPr>
                <w:spacing w:val="7"/>
                <w:sz w:val="21"/>
                <w:szCs w:val="21"/>
              </w:rPr>
              <w:t>拔脱强度(</w:t>
            </w:r>
            <w:r w:rsidRPr="00727845">
              <w:rPr>
                <w:sz w:val="21"/>
                <w:szCs w:val="21"/>
              </w:rPr>
              <w:t>KN</w:t>
            </w:r>
            <w:r w:rsidRPr="00727845">
              <w:rPr>
                <w:spacing w:val="7"/>
                <w:sz w:val="21"/>
                <w:szCs w:val="21"/>
              </w:rPr>
              <w:t>/m)</w:t>
            </w:r>
          </w:p>
        </w:tc>
        <w:tc>
          <w:tcPr>
            <w:tcW w:w="6237" w:type="dxa"/>
            <w:gridSpan w:val="2"/>
          </w:tcPr>
          <w:p w:rsidR="0097676C" w:rsidRPr="00727845" w:rsidRDefault="0097676C" w:rsidP="0097676C">
            <w:pPr>
              <w:pStyle w:val="TableText"/>
              <w:spacing w:before="169" w:line="185" w:lineRule="auto"/>
              <w:ind w:left="2004"/>
              <w:rPr>
                <w:sz w:val="21"/>
                <w:szCs w:val="21"/>
              </w:rPr>
            </w:pPr>
            <w:r w:rsidRPr="00727845">
              <w:rPr>
                <w:spacing w:val="-9"/>
                <w:sz w:val="21"/>
                <w:szCs w:val="21"/>
              </w:rPr>
              <w:t>≥2.0</w:t>
            </w:r>
          </w:p>
        </w:tc>
      </w:tr>
      <w:tr w:rsidR="0097676C" w:rsidRPr="00727845" w:rsidTr="0097676C">
        <w:trPr>
          <w:trHeight w:val="601"/>
        </w:trPr>
        <w:tc>
          <w:tcPr>
            <w:tcW w:w="567" w:type="dxa"/>
            <w:vMerge w:val="restart"/>
            <w:textDirection w:val="tbRlV"/>
          </w:tcPr>
          <w:p w:rsidR="0097676C" w:rsidRPr="00727845" w:rsidRDefault="0097676C" w:rsidP="0097676C">
            <w:pPr>
              <w:jc w:val="center"/>
              <w:rPr>
                <w:sz w:val="21"/>
                <w:szCs w:val="21"/>
              </w:rPr>
            </w:pPr>
            <w:proofErr w:type="spellStart"/>
            <w:r w:rsidRPr="00727845">
              <w:rPr>
                <w:rFonts w:hint="eastAsia"/>
                <w:sz w:val="21"/>
                <w:szCs w:val="21"/>
              </w:rPr>
              <w:t>外观质量</w:t>
            </w:r>
            <w:proofErr w:type="spellEnd"/>
          </w:p>
        </w:tc>
        <w:tc>
          <w:tcPr>
            <w:tcW w:w="2268" w:type="dxa"/>
            <w:gridSpan w:val="2"/>
            <w:vAlign w:val="center"/>
          </w:tcPr>
          <w:p w:rsidR="0097676C" w:rsidRPr="00727845" w:rsidRDefault="0097676C" w:rsidP="0097676C">
            <w:pPr>
              <w:pStyle w:val="TableText"/>
              <w:spacing w:before="85" w:line="219" w:lineRule="auto"/>
              <w:ind w:left="210"/>
              <w:jc w:val="center"/>
              <w:rPr>
                <w:sz w:val="21"/>
                <w:szCs w:val="21"/>
              </w:rPr>
            </w:pPr>
            <w:r w:rsidRPr="00727845">
              <w:rPr>
                <w:spacing w:val="1"/>
                <w:sz w:val="21"/>
                <w:szCs w:val="21"/>
              </w:rPr>
              <w:t>联接层顶面明疤</w:t>
            </w:r>
          </w:p>
        </w:tc>
        <w:tc>
          <w:tcPr>
            <w:tcW w:w="6237" w:type="dxa"/>
            <w:gridSpan w:val="2"/>
            <w:vAlign w:val="center"/>
          </w:tcPr>
          <w:p w:rsidR="0097676C" w:rsidRPr="00727845" w:rsidRDefault="0097676C" w:rsidP="0097676C">
            <w:pPr>
              <w:pStyle w:val="TableText"/>
              <w:spacing w:before="64" w:line="219" w:lineRule="auto"/>
              <w:ind w:left="54"/>
              <w:jc w:val="both"/>
              <w:rPr>
                <w:sz w:val="21"/>
                <w:szCs w:val="21"/>
                <w:lang w:eastAsia="zh-CN"/>
              </w:rPr>
            </w:pPr>
            <w:r w:rsidRPr="00727845">
              <w:rPr>
                <w:sz w:val="21"/>
                <w:szCs w:val="21"/>
                <w:lang w:eastAsia="zh-CN"/>
              </w:rPr>
              <w:t>深度1mm以下的明疤，带长4m以内者允许</w:t>
            </w:r>
            <w:r w:rsidRPr="00727845">
              <w:rPr>
                <w:spacing w:val="-1"/>
                <w:sz w:val="21"/>
                <w:szCs w:val="21"/>
                <w:lang w:eastAsia="zh-CN"/>
              </w:rPr>
              <w:t>有3处，带长超过4m以内者允许有5处，但明疤总面积不得超过联接层面积的5%</w:t>
            </w:r>
          </w:p>
        </w:tc>
      </w:tr>
      <w:tr w:rsidR="0097676C" w:rsidRPr="00727845" w:rsidTr="0097676C">
        <w:trPr>
          <w:trHeight w:val="411"/>
        </w:trPr>
        <w:tc>
          <w:tcPr>
            <w:tcW w:w="567" w:type="dxa"/>
            <w:vMerge/>
            <w:textDirection w:val="tbRlV"/>
          </w:tcPr>
          <w:p w:rsidR="0097676C" w:rsidRPr="00727845" w:rsidRDefault="0097676C" w:rsidP="0097676C">
            <w:pPr>
              <w:rPr>
                <w:sz w:val="21"/>
                <w:szCs w:val="21"/>
                <w:lang w:eastAsia="zh-CN"/>
              </w:rPr>
            </w:pPr>
          </w:p>
        </w:tc>
        <w:tc>
          <w:tcPr>
            <w:tcW w:w="2268" w:type="dxa"/>
            <w:gridSpan w:val="2"/>
            <w:vAlign w:val="center"/>
          </w:tcPr>
          <w:p w:rsidR="0097676C" w:rsidRPr="00727845" w:rsidRDefault="0097676C" w:rsidP="0097676C">
            <w:pPr>
              <w:pStyle w:val="TableText"/>
              <w:spacing w:line="221" w:lineRule="auto"/>
              <w:jc w:val="center"/>
              <w:rPr>
                <w:sz w:val="21"/>
                <w:szCs w:val="21"/>
              </w:rPr>
            </w:pPr>
            <w:r w:rsidRPr="00727845">
              <w:rPr>
                <w:spacing w:val="-11"/>
                <w:sz w:val="21"/>
                <w:szCs w:val="21"/>
              </w:rPr>
              <w:t>工</w:t>
            </w:r>
            <w:r w:rsidRPr="00727845">
              <w:rPr>
                <w:spacing w:val="-18"/>
                <w:sz w:val="21"/>
                <w:szCs w:val="21"/>
              </w:rPr>
              <w:t xml:space="preserve"> </w:t>
            </w:r>
            <w:r w:rsidRPr="00727845">
              <w:rPr>
                <w:spacing w:val="-11"/>
                <w:sz w:val="21"/>
                <w:szCs w:val="21"/>
              </w:rPr>
              <w:t>作</w:t>
            </w:r>
            <w:r w:rsidRPr="00727845">
              <w:rPr>
                <w:spacing w:val="-17"/>
                <w:sz w:val="21"/>
                <w:szCs w:val="21"/>
              </w:rPr>
              <w:t xml:space="preserve"> </w:t>
            </w:r>
            <w:r w:rsidRPr="00727845">
              <w:rPr>
                <w:spacing w:val="-11"/>
                <w:sz w:val="21"/>
                <w:szCs w:val="21"/>
              </w:rPr>
              <w:t>面 突</w:t>
            </w:r>
            <w:r w:rsidRPr="00727845">
              <w:rPr>
                <w:spacing w:val="-18"/>
                <w:sz w:val="21"/>
                <w:szCs w:val="21"/>
              </w:rPr>
              <w:t xml:space="preserve"> </w:t>
            </w:r>
            <w:r w:rsidRPr="00727845">
              <w:rPr>
                <w:spacing w:val="-11"/>
                <w:sz w:val="21"/>
                <w:szCs w:val="21"/>
              </w:rPr>
              <w:t>起</w:t>
            </w:r>
          </w:p>
        </w:tc>
        <w:tc>
          <w:tcPr>
            <w:tcW w:w="6237" w:type="dxa"/>
            <w:gridSpan w:val="2"/>
            <w:vAlign w:val="center"/>
          </w:tcPr>
          <w:p w:rsidR="0097676C" w:rsidRPr="00727845" w:rsidRDefault="0097676C" w:rsidP="0097676C">
            <w:pPr>
              <w:pStyle w:val="TableText"/>
              <w:spacing w:line="218" w:lineRule="auto"/>
              <w:jc w:val="both"/>
              <w:rPr>
                <w:sz w:val="21"/>
                <w:szCs w:val="21"/>
              </w:rPr>
            </w:pPr>
            <w:r w:rsidRPr="00727845">
              <w:rPr>
                <w:spacing w:val="3"/>
                <w:sz w:val="21"/>
                <w:szCs w:val="21"/>
              </w:rPr>
              <w:t>不允许有</w:t>
            </w:r>
          </w:p>
        </w:tc>
      </w:tr>
      <w:tr w:rsidR="0097676C" w:rsidRPr="00727845" w:rsidTr="0097676C">
        <w:trPr>
          <w:trHeight w:val="562"/>
        </w:trPr>
        <w:tc>
          <w:tcPr>
            <w:tcW w:w="1833" w:type="dxa"/>
            <w:gridSpan w:val="2"/>
            <w:vAlign w:val="center"/>
          </w:tcPr>
          <w:p w:rsidR="0097676C" w:rsidRPr="00727845" w:rsidRDefault="0097676C" w:rsidP="0097676C">
            <w:pPr>
              <w:pStyle w:val="TableText"/>
              <w:spacing w:before="87" w:line="217" w:lineRule="auto"/>
              <w:ind w:left="204" w:right="193" w:hanging="99"/>
              <w:jc w:val="center"/>
              <w:rPr>
                <w:sz w:val="21"/>
                <w:szCs w:val="21"/>
              </w:rPr>
            </w:pPr>
            <w:r w:rsidRPr="00727845">
              <w:rPr>
                <w:spacing w:val="3"/>
                <w:sz w:val="21"/>
                <w:szCs w:val="21"/>
              </w:rPr>
              <w:t>截面尺寸</w:t>
            </w:r>
            <w:r w:rsidRPr="00727845">
              <w:rPr>
                <w:spacing w:val="1"/>
                <w:sz w:val="21"/>
                <w:szCs w:val="21"/>
              </w:rPr>
              <w:t xml:space="preserve"> </w:t>
            </w:r>
            <w:r w:rsidRPr="00727845">
              <w:rPr>
                <w:spacing w:val="-11"/>
                <w:sz w:val="21"/>
                <w:szCs w:val="21"/>
              </w:rPr>
              <w:t>(mm)</w:t>
            </w:r>
          </w:p>
        </w:tc>
        <w:tc>
          <w:tcPr>
            <w:tcW w:w="1708" w:type="dxa"/>
            <w:gridSpan w:val="2"/>
            <w:vAlign w:val="center"/>
          </w:tcPr>
          <w:p w:rsidR="0097676C" w:rsidRPr="00727845" w:rsidRDefault="0097676C" w:rsidP="0097676C">
            <w:pPr>
              <w:pStyle w:val="TableText"/>
              <w:spacing w:line="218" w:lineRule="auto"/>
              <w:jc w:val="center"/>
              <w:rPr>
                <w:sz w:val="21"/>
                <w:szCs w:val="21"/>
              </w:rPr>
            </w:pPr>
            <w:r w:rsidRPr="00727845">
              <w:rPr>
                <w:spacing w:val="2"/>
                <w:sz w:val="21"/>
                <w:szCs w:val="21"/>
              </w:rPr>
              <w:t>截面露出高度</w:t>
            </w:r>
          </w:p>
        </w:tc>
        <w:tc>
          <w:tcPr>
            <w:tcW w:w="5531" w:type="dxa"/>
            <w:vAlign w:val="center"/>
          </w:tcPr>
          <w:p w:rsidR="0097676C" w:rsidRPr="00727845" w:rsidRDefault="0097676C" w:rsidP="0097676C">
            <w:pPr>
              <w:pStyle w:val="TableText"/>
              <w:spacing w:before="85" w:line="236" w:lineRule="auto"/>
              <w:ind w:left="1824"/>
              <w:rPr>
                <w:sz w:val="21"/>
                <w:szCs w:val="21"/>
              </w:rPr>
            </w:pPr>
            <w:r w:rsidRPr="00727845">
              <w:rPr>
                <w:spacing w:val="-8"/>
                <w:sz w:val="21"/>
                <w:szCs w:val="21"/>
              </w:rPr>
              <w:t>≤6.4</w:t>
            </w:r>
          </w:p>
        </w:tc>
      </w:tr>
      <w:tr w:rsidR="0097676C" w:rsidRPr="00727845" w:rsidTr="0097676C">
        <w:trPr>
          <w:trHeight w:val="440"/>
        </w:trPr>
        <w:tc>
          <w:tcPr>
            <w:tcW w:w="1833" w:type="dxa"/>
            <w:gridSpan w:val="2"/>
            <w:vMerge w:val="restart"/>
            <w:vAlign w:val="center"/>
          </w:tcPr>
          <w:p w:rsidR="0097676C" w:rsidRPr="00727845" w:rsidRDefault="0097676C" w:rsidP="0097676C">
            <w:pPr>
              <w:pStyle w:val="TableText"/>
              <w:spacing w:before="84" w:line="311" w:lineRule="auto"/>
              <w:ind w:left="204" w:right="93"/>
              <w:jc w:val="center"/>
              <w:rPr>
                <w:sz w:val="21"/>
                <w:szCs w:val="21"/>
              </w:rPr>
            </w:pPr>
            <w:r w:rsidRPr="00727845">
              <w:rPr>
                <w:spacing w:val="3"/>
                <w:sz w:val="21"/>
                <w:szCs w:val="21"/>
              </w:rPr>
              <w:t>长度尺寸</w:t>
            </w:r>
            <w:r w:rsidRPr="00727845">
              <w:rPr>
                <w:spacing w:val="1"/>
                <w:sz w:val="21"/>
                <w:szCs w:val="21"/>
              </w:rPr>
              <w:t xml:space="preserve"> </w:t>
            </w:r>
            <w:r w:rsidRPr="00727845">
              <w:rPr>
                <w:spacing w:val="-11"/>
                <w:sz w:val="21"/>
                <w:szCs w:val="21"/>
              </w:rPr>
              <w:t>(mm)</w:t>
            </w:r>
          </w:p>
        </w:tc>
        <w:tc>
          <w:tcPr>
            <w:tcW w:w="1708" w:type="dxa"/>
            <w:gridSpan w:val="2"/>
            <w:vMerge w:val="restart"/>
            <w:vAlign w:val="center"/>
          </w:tcPr>
          <w:p w:rsidR="0097676C" w:rsidRPr="00727845" w:rsidRDefault="0097676C" w:rsidP="0097676C">
            <w:pPr>
              <w:pStyle w:val="TableText"/>
              <w:spacing w:before="85" w:line="220" w:lineRule="auto"/>
              <w:ind w:left="72"/>
              <w:jc w:val="center"/>
              <w:rPr>
                <w:sz w:val="21"/>
                <w:szCs w:val="21"/>
              </w:rPr>
            </w:pPr>
            <w:r w:rsidRPr="00727845">
              <w:rPr>
                <w:spacing w:val="-10"/>
                <w:sz w:val="21"/>
                <w:szCs w:val="21"/>
              </w:rPr>
              <w:t>外</w:t>
            </w:r>
            <w:r w:rsidRPr="00727845">
              <w:rPr>
                <w:spacing w:val="-21"/>
                <w:sz w:val="21"/>
                <w:szCs w:val="21"/>
              </w:rPr>
              <w:t xml:space="preserve"> </w:t>
            </w:r>
            <w:r w:rsidRPr="00727845">
              <w:rPr>
                <w:spacing w:val="-10"/>
                <w:sz w:val="21"/>
                <w:szCs w:val="21"/>
              </w:rPr>
              <w:t>周</w:t>
            </w:r>
            <w:r w:rsidRPr="00727845">
              <w:rPr>
                <w:spacing w:val="-22"/>
                <w:sz w:val="21"/>
                <w:szCs w:val="21"/>
              </w:rPr>
              <w:t xml:space="preserve"> </w:t>
            </w:r>
            <w:r w:rsidRPr="00727845">
              <w:rPr>
                <w:spacing w:val="-10"/>
                <w:sz w:val="21"/>
                <w:szCs w:val="21"/>
              </w:rPr>
              <w:t>长</w:t>
            </w:r>
            <w:r w:rsidRPr="00727845">
              <w:rPr>
                <w:spacing w:val="-24"/>
                <w:sz w:val="21"/>
                <w:szCs w:val="21"/>
              </w:rPr>
              <w:t xml:space="preserve"> </w:t>
            </w:r>
            <w:r w:rsidRPr="00727845">
              <w:rPr>
                <w:spacing w:val="-10"/>
                <w:sz w:val="21"/>
                <w:szCs w:val="21"/>
              </w:rPr>
              <w:t>度</w:t>
            </w:r>
          </w:p>
        </w:tc>
        <w:tc>
          <w:tcPr>
            <w:tcW w:w="5531" w:type="dxa"/>
            <w:vMerge w:val="restart"/>
            <w:vAlign w:val="center"/>
          </w:tcPr>
          <w:p w:rsidR="0097676C" w:rsidRPr="00727845" w:rsidRDefault="0097676C" w:rsidP="0097676C">
            <w:pPr>
              <w:pStyle w:val="TableText"/>
              <w:spacing w:before="85" w:line="235" w:lineRule="auto"/>
              <w:ind w:left="1624"/>
              <w:rPr>
                <w:sz w:val="21"/>
                <w:szCs w:val="21"/>
              </w:rPr>
            </w:pPr>
            <w:r w:rsidRPr="00727845">
              <w:rPr>
                <w:rFonts w:hint="eastAsia"/>
                <w:spacing w:val="-2"/>
                <w:sz w:val="21"/>
                <w:szCs w:val="21"/>
                <w:lang w:eastAsia="zh-CN"/>
              </w:rPr>
              <w:t>所要求长度</w:t>
            </w:r>
            <w:r w:rsidRPr="00727845">
              <w:rPr>
                <w:spacing w:val="-2"/>
                <w:sz w:val="21"/>
                <w:szCs w:val="21"/>
              </w:rPr>
              <w:t>±</w:t>
            </w:r>
            <w:r w:rsidRPr="00727845">
              <w:rPr>
                <w:rFonts w:hint="eastAsia"/>
                <w:spacing w:val="-2"/>
                <w:sz w:val="21"/>
                <w:szCs w:val="21"/>
                <w:lang w:eastAsia="zh-CN"/>
              </w:rPr>
              <w:t>2</w:t>
            </w:r>
          </w:p>
        </w:tc>
      </w:tr>
      <w:tr w:rsidR="0097676C" w:rsidRPr="00727845" w:rsidTr="0097676C">
        <w:trPr>
          <w:trHeight w:val="312"/>
        </w:trPr>
        <w:tc>
          <w:tcPr>
            <w:tcW w:w="1833" w:type="dxa"/>
            <w:gridSpan w:val="2"/>
            <w:vMerge/>
            <w:vAlign w:val="center"/>
          </w:tcPr>
          <w:p w:rsidR="0097676C" w:rsidRPr="00727845" w:rsidRDefault="0097676C" w:rsidP="0097676C">
            <w:pPr>
              <w:jc w:val="center"/>
              <w:rPr>
                <w:sz w:val="21"/>
                <w:szCs w:val="21"/>
              </w:rPr>
            </w:pPr>
          </w:p>
        </w:tc>
        <w:tc>
          <w:tcPr>
            <w:tcW w:w="1708" w:type="dxa"/>
            <w:gridSpan w:val="2"/>
            <w:vMerge/>
            <w:vAlign w:val="center"/>
          </w:tcPr>
          <w:p w:rsidR="0097676C" w:rsidRPr="00727845" w:rsidRDefault="0097676C" w:rsidP="0097676C">
            <w:pPr>
              <w:jc w:val="center"/>
              <w:rPr>
                <w:sz w:val="21"/>
                <w:szCs w:val="21"/>
              </w:rPr>
            </w:pPr>
          </w:p>
        </w:tc>
        <w:tc>
          <w:tcPr>
            <w:tcW w:w="5531" w:type="dxa"/>
            <w:vMerge/>
            <w:vAlign w:val="center"/>
          </w:tcPr>
          <w:p w:rsidR="0097676C" w:rsidRPr="00727845" w:rsidRDefault="0097676C" w:rsidP="0097676C">
            <w:pPr>
              <w:jc w:val="center"/>
              <w:rPr>
                <w:sz w:val="21"/>
                <w:szCs w:val="21"/>
              </w:rPr>
            </w:pPr>
          </w:p>
        </w:tc>
      </w:tr>
      <w:tr w:rsidR="0097676C" w:rsidRPr="00727845" w:rsidTr="0097676C">
        <w:trPr>
          <w:trHeight w:val="430"/>
        </w:trPr>
        <w:tc>
          <w:tcPr>
            <w:tcW w:w="1833" w:type="dxa"/>
            <w:gridSpan w:val="2"/>
            <w:vMerge/>
            <w:vAlign w:val="center"/>
          </w:tcPr>
          <w:p w:rsidR="0097676C" w:rsidRPr="00727845" w:rsidRDefault="0097676C" w:rsidP="0097676C">
            <w:pPr>
              <w:jc w:val="center"/>
              <w:rPr>
                <w:sz w:val="21"/>
                <w:szCs w:val="21"/>
              </w:rPr>
            </w:pPr>
          </w:p>
        </w:tc>
        <w:tc>
          <w:tcPr>
            <w:tcW w:w="1708" w:type="dxa"/>
            <w:gridSpan w:val="2"/>
            <w:vAlign w:val="center"/>
          </w:tcPr>
          <w:p w:rsidR="0097676C" w:rsidRPr="00727845" w:rsidRDefault="0097676C" w:rsidP="0097676C">
            <w:pPr>
              <w:pStyle w:val="TableText"/>
              <w:spacing w:line="182" w:lineRule="auto"/>
              <w:jc w:val="center"/>
              <w:rPr>
                <w:sz w:val="21"/>
                <w:szCs w:val="21"/>
              </w:rPr>
            </w:pPr>
            <w:r w:rsidRPr="00727845">
              <w:rPr>
                <w:spacing w:val="4"/>
                <w:sz w:val="21"/>
                <w:szCs w:val="21"/>
              </w:rPr>
              <w:t>配组差</w:t>
            </w:r>
          </w:p>
        </w:tc>
        <w:tc>
          <w:tcPr>
            <w:tcW w:w="5531" w:type="dxa"/>
            <w:vAlign w:val="center"/>
          </w:tcPr>
          <w:p w:rsidR="0097676C" w:rsidRPr="00727845" w:rsidRDefault="0097676C" w:rsidP="0097676C">
            <w:pPr>
              <w:pStyle w:val="TableText"/>
              <w:spacing w:before="162" w:line="183" w:lineRule="auto"/>
              <w:ind w:left="1753"/>
              <w:rPr>
                <w:sz w:val="21"/>
                <w:szCs w:val="21"/>
              </w:rPr>
            </w:pPr>
            <w:r w:rsidRPr="00727845">
              <w:rPr>
                <w:spacing w:val="-6"/>
                <w:sz w:val="21"/>
                <w:szCs w:val="21"/>
              </w:rPr>
              <w:t>≤10.0</w:t>
            </w:r>
          </w:p>
        </w:tc>
      </w:tr>
      <w:tr w:rsidR="0097676C" w:rsidRPr="00727845" w:rsidTr="0097676C">
        <w:trPr>
          <w:trHeight w:val="440"/>
        </w:trPr>
        <w:tc>
          <w:tcPr>
            <w:tcW w:w="1833" w:type="dxa"/>
            <w:gridSpan w:val="2"/>
            <w:vMerge/>
          </w:tcPr>
          <w:p w:rsidR="0097676C" w:rsidRPr="00727845" w:rsidRDefault="0097676C" w:rsidP="0097676C">
            <w:pPr>
              <w:rPr>
                <w:sz w:val="21"/>
                <w:szCs w:val="21"/>
              </w:rPr>
            </w:pPr>
          </w:p>
        </w:tc>
        <w:tc>
          <w:tcPr>
            <w:tcW w:w="1708" w:type="dxa"/>
            <w:gridSpan w:val="2"/>
          </w:tcPr>
          <w:p w:rsidR="0097676C" w:rsidRPr="00727845" w:rsidRDefault="0097676C" w:rsidP="0097676C">
            <w:pPr>
              <w:pStyle w:val="TableText"/>
              <w:spacing w:before="149" w:line="199" w:lineRule="auto"/>
              <w:ind w:left="72"/>
              <w:rPr>
                <w:sz w:val="21"/>
                <w:szCs w:val="21"/>
              </w:rPr>
            </w:pPr>
            <w:r w:rsidRPr="00727845">
              <w:rPr>
                <w:spacing w:val="1"/>
                <w:sz w:val="21"/>
                <w:szCs w:val="21"/>
              </w:rPr>
              <w:t>中心距变化量</w:t>
            </w:r>
          </w:p>
        </w:tc>
        <w:tc>
          <w:tcPr>
            <w:tcW w:w="5531" w:type="dxa"/>
          </w:tcPr>
          <w:p w:rsidR="0097676C" w:rsidRPr="00727845" w:rsidRDefault="0097676C" w:rsidP="0097676C">
            <w:pPr>
              <w:pStyle w:val="TableText"/>
              <w:spacing w:before="172" w:line="183" w:lineRule="auto"/>
              <w:ind w:left="1824"/>
              <w:rPr>
                <w:sz w:val="21"/>
                <w:szCs w:val="21"/>
              </w:rPr>
            </w:pPr>
            <w:r w:rsidRPr="00727845">
              <w:rPr>
                <w:spacing w:val="-8"/>
                <w:sz w:val="21"/>
                <w:szCs w:val="21"/>
              </w:rPr>
              <w:t>≤2.0</w:t>
            </w:r>
          </w:p>
        </w:tc>
      </w:tr>
      <w:tr w:rsidR="0097676C" w:rsidRPr="00727845" w:rsidTr="0097676C">
        <w:trPr>
          <w:trHeight w:val="392"/>
        </w:trPr>
        <w:tc>
          <w:tcPr>
            <w:tcW w:w="3541" w:type="dxa"/>
            <w:gridSpan w:val="4"/>
            <w:vAlign w:val="center"/>
          </w:tcPr>
          <w:p w:rsidR="0097676C" w:rsidRPr="00727845" w:rsidRDefault="0097676C" w:rsidP="0097676C">
            <w:pPr>
              <w:pStyle w:val="TableText"/>
              <w:spacing w:line="218" w:lineRule="auto"/>
              <w:jc w:val="center"/>
              <w:rPr>
                <w:sz w:val="21"/>
                <w:szCs w:val="21"/>
              </w:rPr>
            </w:pPr>
            <w:r w:rsidRPr="00727845">
              <w:rPr>
                <w:spacing w:val="-1"/>
                <w:sz w:val="21"/>
                <w:szCs w:val="21"/>
              </w:rPr>
              <w:t>抗静电性(电阻值)Q</w:t>
            </w:r>
          </w:p>
        </w:tc>
        <w:tc>
          <w:tcPr>
            <w:tcW w:w="5531" w:type="dxa"/>
            <w:vMerge w:val="restart"/>
            <w:vAlign w:val="center"/>
          </w:tcPr>
          <w:p w:rsidR="0097676C" w:rsidRPr="00727845" w:rsidRDefault="0097676C" w:rsidP="0097676C">
            <w:pPr>
              <w:pStyle w:val="TableText"/>
              <w:spacing w:before="85" w:line="236" w:lineRule="auto"/>
              <w:ind w:left="1433"/>
              <w:rPr>
                <w:sz w:val="21"/>
                <w:szCs w:val="21"/>
              </w:rPr>
            </w:pPr>
            <w:r w:rsidRPr="00727845">
              <w:rPr>
                <w:spacing w:val="-3"/>
                <w:sz w:val="21"/>
                <w:szCs w:val="21"/>
              </w:rPr>
              <w:t>≤1.26×106</w:t>
            </w:r>
          </w:p>
        </w:tc>
      </w:tr>
      <w:tr w:rsidR="0097676C" w:rsidRPr="00727845" w:rsidTr="0097676C">
        <w:trPr>
          <w:trHeight w:val="478"/>
        </w:trPr>
        <w:tc>
          <w:tcPr>
            <w:tcW w:w="3541" w:type="dxa"/>
            <w:gridSpan w:val="4"/>
            <w:vAlign w:val="center"/>
          </w:tcPr>
          <w:p w:rsidR="0097676C" w:rsidRPr="00727845" w:rsidRDefault="0097676C" w:rsidP="0097676C">
            <w:pPr>
              <w:pStyle w:val="TableText"/>
              <w:spacing w:line="218" w:lineRule="auto"/>
              <w:jc w:val="center"/>
              <w:rPr>
                <w:sz w:val="21"/>
                <w:szCs w:val="21"/>
              </w:rPr>
            </w:pPr>
            <w:r w:rsidRPr="00727845">
              <w:rPr>
                <w:spacing w:val="1"/>
                <w:sz w:val="21"/>
                <w:szCs w:val="21"/>
              </w:rPr>
              <w:t>检验依据</w:t>
            </w:r>
            <w:r w:rsidRPr="00727845">
              <w:rPr>
                <w:sz w:val="21"/>
                <w:szCs w:val="21"/>
              </w:rPr>
              <w:t>GB</w:t>
            </w:r>
            <w:r w:rsidRPr="00727845">
              <w:rPr>
                <w:spacing w:val="1"/>
                <w:sz w:val="21"/>
                <w:szCs w:val="21"/>
              </w:rPr>
              <w:t>/</w:t>
            </w:r>
            <w:r w:rsidRPr="00727845">
              <w:rPr>
                <w:b/>
                <w:spacing w:val="1"/>
                <w:sz w:val="21"/>
                <w:szCs w:val="21"/>
              </w:rPr>
              <w:t>T</w:t>
            </w:r>
            <w:r w:rsidRPr="00727845">
              <w:rPr>
                <w:spacing w:val="1"/>
                <w:sz w:val="21"/>
                <w:szCs w:val="21"/>
              </w:rPr>
              <w:t>10715-2021</w:t>
            </w:r>
          </w:p>
        </w:tc>
        <w:tc>
          <w:tcPr>
            <w:tcW w:w="5531" w:type="dxa"/>
            <w:vMerge/>
          </w:tcPr>
          <w:p w:rsidR="0097676C" w:rsidRPr="00727845" w:rsidRDefault="0097676C" w:rsidP="0097676C">
            <w:pPr>
              <w:rPr>
                <w:sz w:val="21"/>
                <w:szCs w:val="21"/>
              </w:rPr>
            </w:pPr>
          </w:p>
        </w:tc>
      </w:tr>
    </w:tbl>
    <w:p w:rsidR="0097676C" w:rsidRPr="00730263" w:rsidRDefault="0097676C" w:rsidP="0097676C">
      <w:pPr>
        <w:pStyle w:val="a7"/>
        <w:ind w:firstLine="0"/>
        <w:rPr>
          <w:rFonts w:cs="Arial"/>
          <w:color w:val="000000"/>
          <w:sz w:val="24"/>
          <w:szCs w:val="24"/>
        </w:rPr>
      </w:pPr>
      <w:r w:rsidRPr="00730263">
        <w:rPr>
          <w:rFonts w:cs="Arial" w:hint="eastAsia"/>
          <w:color w:val="000000"/>
          <w:sz w:val="24"/>
          <w:szCs w:val="24"/>
        </w:rPr>
        <w:t>2、同步带技术要求：</w:t>
      </w:r>
    </w:p>
    <w:tbl>
      <w:tblPr>
        <w:tblW w:w="666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5"/>
        <w:gridCol w:w="2977"/>
        <w:gridCol w:w="2835"/>
      </w:tblGrid>
      <w:tr w:rsidR="0097676C" w:rsidRPr="00D80903" w:rsidTr="0097676C">
        <w:trPr>
          <w:trHeight w:val="547"/>
        </w:trPr>
        <w:tc>
          <w:tcPr>
            <w:tcW w:w="855" w:type="dxa"/>
            <w:vAlign w:val="center"/>
          </w:tcPr>
          <w:p w:rsidR="0097676C" w:rsidRPr="00D80903" w:rsidRDefault="0097676C" w:rsidP="0097676C">
            <w:pPr>
              <w:pStyle w:val="TableText"/>
              <w:spacing w:before="54" w:line="241" w:lineRule="auto"/>
              <w:ind w:left="174" w:right="115" w:hanging="49"/>
              <w:jc w:val="center"/>
              <w:rPr>
                <w:sz w:val="21"/>
                <w:szCs w:val="21"/>
              </w:rPr>
            </w:pPr>
            <w:r w:rsidRPr="00D80903">
              <w:rPr>
                <w:spacing w:val="6"/>
                <w:sz w:val="21"/>
                <w:szCs w:val="21"/>
              </w:rPr>
              <w:t>序号</w:t>
            </w:r>
          </w:p>
        </w:tc>
        <w:tc>
          <w:tcPr>
            <w:tcW w:w="2977" w:type="dxa"/>
            <w:vAlign w:val="center"/>
          </w:tcPr>
          <w:p w:rsidR="0097676C" w:rsidRPr="00D80903" w:rsidRDefault="0097676C" w:rsidP="0097676C">
            <w:pPr>
              <w:pStyle w:val="TableText"/>
              <w:spacing w:before="52" w:line="242" w:lineRule="auto"/>
              <w:ind w:left="940" w:right="556" w:hanging="350"/>
              <w:jc w:val="center"/>
              <w:rPr>
                <w:sz w:val="21"/>
                <w:szCs w:val="21"/>
              </w:rPr>
            </w:pPr>
            <w:r w:rsidRPr="00D80903">
              <w:rPr>
                <w:rFonts w:hint="eastAsia"/>
                <w:spacing w:val="-19"/>
                <w:sz w:val="21"/>
                <w:szCs w:val="21"/>
                <w:lang w:eastAsia="zh-CN"/>
              </w:rPr>
              <w:t>技术参数</w:t>
            </w:r>
          </w:p>
        </w:tc>
        <w:tc>
          <w:tcPr>
            <w:tcW w:w="2835" w:type="dxa"/>
            <w:vAlign w:val="center"/>
          </w:tcPr>
          <w:p w:rsidR="0097676C" w:rsidRPr="00D80903" w:rsidRDefault="0097676C" w:rsidP="0097676C">
            <w:pPr>
              <w:pStyle w:val="TableText"/>
              <w:spacing w:before="52" w:line="242" w:lineRule="auto"/>
              <w:ind w:left="242" w:right="255" w:firstLine="10"/>
              <w:jc w:val="center"/>
              <w:rPr>
                <w:sz w:val="21"/>
                <w:szCs w:val="21"/>
              </w:rPr>
            </w:pPr>
            <w:r w:rsidRPr="00D80903">
              <w:rPr>
                <w:spacing w:val="-10"/>
                <w:sz w:val="21"/>
                <w:szCs w:val="21"/>
              </w:rPr>
              <w:t>技</w:t>
            </w:r>
            <w:r w:rsidRPr="00D80903">
              <w:rPr>
                <w:spacing w:val="12"/>
                <w:sz w:val="21"/>
                <w:szCs w:val="21"/>
              </w:rPr>
              <w:t xml:space="preserve"> </w:t>
            </w:r>
            <w:r w:rsidRPr="00D80903">
              <w:rPr>
                <w:spacing w:val="-10"/>
                <w:sz w:val="21"/>
                <w:szCs w:val="21"/>
              </w:rPr>
              <w:t>术</w:t>
            </w:r>
            <w:r w:rsidRPr="00D80903">
              <w:rPr>
                <w:spacing w:val="10"/>
                <w:sz w:val="21"/>
                <w:szCs w:val="21"/>
              </w:rPr>
              <w:t xml:space="preserve"> </w:t>
            </w:r>
            <w:r w:rsidRPr="00D80903">
              <w:rPr>
                <w:spacing w:val="-10"/>
                <w:sz w:val="21"/>
                <w:szCs w:val="21"/>
              </w:rPr>
              <w:t>要</w:t>
            </w:r>
            <w:r w:rsidRPr="00D80903">
              <w:rPr>
                <w:spacing w:val="11"/>
                <w:sz w:val="21"/>
                <w:szCs w:val="21"/>
              </w:rPr>
              <w:t xml:space="preserve"> </w:t>
            </w:r>
            <w:r w:rsidRPr="00D80903">
              <w:rPr>
                <w:spacing w:val="-10"/>
                <w:sz w:val="21"/>
                <w:szCs w:val="21"/>
              </w:rPr>
              <w:t>求</w:t>
            </w:r>
          </w:p>
        </w:tc>
      </w:tr>
      <w:tr w:rsidR="0097676C" w:rsidRPr="00D80903" w:rsidTr="0097676C">
        <w:trPr>
          <w:trHeight w:val="427"/>
        </w:trPr>
        <w:tc>
          <w:tcPr>
            <w:tcW w:w="855" w:type="dxa"/>
            <w:vAlign w:val="center"/>
          </w:tcPr>
          <w:p w:rsidR="0097676C" w:rsidRPr="00D80903" w:rsidRDefault="0097676C" w:rsidP="0097676C">
            <w:pPr>
              <w:pStyle w:val="TableText"/>
              <w:spacing w:before="243" w:line="184" w:lineRule="auto"/>
              <w:ind w:left="275"/>
              <w:jc w:val="center"/>
              <w:rPr>
                <w:sz w:val="21"/>
                <w:szCs w:val="21"/>
              </w:rPr>
            </w:pPr>
            <w:r w:rsidRPr="00D80903">
              <w:rPr>
                <w:sz w:val="21"/>
                <w:szCs w:val="21"/>
              </w:rPr>
              <w:t>1</w:t>
            </w:r>
          </w:p>
        </w:tc>
        <w:tc>
          <w:tcPr>
            <w:tcW w:w="2977" w:type="dxa"/>
            <w:vAlign w:val="center"/>
          </w:tcPr>
          <w:p w:rsidR="0097676C" w:rsidRPr="00D80903" w:rsidRDefault="0097676C" w:rsidP="0097676C">
            <w:pPr>
              <w:pStyle w:val="TableText"/>
              <w:spacing w:before="191" w:line="220" w:lineRule="auto"/>
              <w:ind w:left="731"/>
              <w:jc w:val="center"/>
              <w:rPr>
                <w:sz w:val="21"/>
                <w:szCs w:val="21"/>
              </w:rPr>
            </w:pPr>
            <w:r w:rsidRPr="00D80903">
              <w:rPr>
                <w:spacing w:val="11"/>
                <w:sz w:val="21"/>
                <w:szCs w:val="21"/>
              </w:rPr>
              <w:t>厚度(</w:t>
            </w:r>
            <w:r w:rsidRPr="00D80903">
              <w:rPr>
                <w:sz w:val="21"/>
                <w:szCs w:val="21"/>
              </w:rPr>
              <w:t>mm</w:t>
            </w:r>
            <w:r w:rsidRPr="00D80903">
              <w:rPr>
                <w:spacing w:val="11"/>
                <w:sz w:val="21"/>
                <w:szCs w:val="21"/>
              </w:rPr>
              <w:t>)</w:t>
            </w:r>
          </w:p>
        </w:tc>
        <w:tc>
          <w:tcPr>
            <w:tcW w:w="2835" w:type="dxa"/>
            <w:vAlign w:val="center"/>
          </w:tcPr>
          <w:p w:rsidR="0097676C" w:rsidRPr="00D80903" w:rsidRDefault="0097676C" w:rsidP="0097676C">
            <w:pPr>
              <w:pStyle w:val="TableText"/>
              <w:spacing w:before="208" w:line="235" w:lineRule="auto"/>
              <w:ind w:left="242"/>
              <w:jc w:val="center"/>
              <w:rPr>
                <w:sz w:val="21"/>
                <w:szCs w:val="21"/>
              </w:rPr>
            </w:pPr>
            <w:r w:rsidRPr="00D80903">
              <w:rPr>
                <w:spacing w:val="-3"/>
                <w:sz w:val="21"/>
                <w:szCs w:val="21"/>
              </w:rPr>
              <w:t>10.00±0.60</w:t>
            </w:r>
          </w:p>
        </w:tc>
      </w:tr>
      <w:tr w:rsidR="0097676C" w:rsidRPr="00D80903" w:rsidTr="0097676C">
        <w:trPr>
          <w:trHeight w:val="363"/>
        </w:trPr>
        <w:tc>
          <w:tcPr>
            <w:tcW w:w="855" w:type="dxa"/>
            <w:vAlign w:val="center"/>
          </w:tcPr>
          <w:p w:rsidR="0097676C" w:rsidRPr="00D80903" w:rsidRDefault="0097676C" w:rsidP="0097676C">
            <w:pPr>
              <w:pStyle w:val="TableText"/>
              <w:spacing w:before="245" w:line="183" w:lineRule="auto"/>
              <w:ind w:left="275"/>
              <w:jc w:val="center"/>
              <w:rPr>
                <w:sz w:val="21"/>
                <w:szCs w:val="21"/>
              </w:rPr>
            </w:pPr>
            <w:r w:rsidRPr="00D80903">
              <w:rPr>
                <w:sz w:val="21"/>
                <w:szCs w:val="21"/>
              </w:rPr>
              <w:t>2</w:t>
            </w:r>
          </w:p>
        </w:tc>
        <w:tc>
          <w:tcPr>
            <w:tcW w:w="2977" w:type="dxa"/>
            <w:vAlign w:val="center"/>
          </w:tcPr>
          <w:p w:rsidR="0097676C" w:rsidRPr="00D80903" w:rsidRDefault="0097676C" w:rsidP="0097676C">
            <w:pPr>
              <w:pStyle w:val="TableText"/>
              <w:spacing w:before="192" w:line="220" w:lineRule="auto"/>
              <w:ind w:left="731"/>
              <w:jc w:val="center"/>
              <w:rPr>
                <w:sz w:val="21"/>
                <w:szCs w:val="21"/>
              </w:rPr>
            </w:pPr>
            <w:r w:rsidRPr="00D80903">
              <w:rPr>
                <w:spacing w:val="11"/>
                <w:sz w:val="21"/>
                <w:szCs w:val="21"/>
              </w:rPr>
              <w:t>宽度(</w:t>
            </w:r>
            <w:r w:rsidRPr="00D80903">
              <w:rPr>
                <w:sz w:val="21"/>
                <w:szCs w:val="21"/>
              </w:rPr>
              <w:t>mm</w:t>
            </w:r>
            <w:r w:rsidRPr="00D80903">
              <w:rPr>
                <w:spacing w:val="11"/>
                <w:sz w:val="21"/>
                <w:szCs w:val="21"/>
              </w:rPr>
              <w:t>)</w:t>
            </w:r>
          </w:p>
        </w:tc>
        <w:tc>
          <w:tcPr>
            <w:tcW w:w="2835" w:type="dxa"/>
            <w:vAlign w:val="center"/>
          </w:tcPr>
          <w:p w:rsidR="0097676C" w:rsidRPr="00D80903" w:rsidRDefault="0097676C" w:rsidP="0097676C">
            <w:pPr>
              <w:pStyle w:val="TableText"/>
              <w:spacing w:before="209" w:line="235" w:lineRule="auto"/>
              <w:ind w:left="353"/>
              <w:jc w:val="center"/>
              <w:rPr>
                <w:sz w:val="21"/>
                <w:szCs w:val="21"/>
              </w:rPr>
            </w:pPr>
            <w:r w:rsidRPr="00D80903">
              <w:rPr>
                <w:spacing w:val="-3"/>
                <w:sz w:val="21"/>
                <w:szCs w:val="21"/>
              </w:rPr>
              <w:t>100±2.00</w:t>
            </w:r>
          </w:p>
        </w:tc>
      </w:tr>
      <w:tr w:rsidR="0097676C" w:rsidRPr="00D80903" w:rsidTr="0097676C">
        <w:trPr>
          <w:trHeight w:val="442"/>
        </w:trPr>
        <w:tc>
          <w:tcPr>
            <w:tcW w:w="855" w:type="dxa"/>
            <w:vAlign w:val="center"/>
          </w:tcPr>
          <w:p w:rsidR="0097676C" w:rsidRPr="00D80903" w:rsidRDefault="0097676C" w:rsidP="0097676C">
            <w:pPr>
              <w:pStyle w:val="TableText"/>
              <w:spacing w:before="247" w:line="183" w:lineRule="auto"/>
              <w:ind w:left="275"/>
              <w:jc w:val="center"/>
              <w:rPr>
                <w:sz w:val="21"/>
                <w:szCs w:val="21"/>
              </w:rPr>
            </w:pPr>
            <w:r w:rsidRPr="00D80903">
              <w:rPr>
                <w:sz w:val="21"/>
                <w:szCs w:val="21"/>
              </w:rPr>
              <w:t>3</w:t>
            </w:r>
          </w:p>
        </w:tc>
        <w:tc>
          <w:tcPr>
            <w:tcW w:w="2977" w:type="dxa"/>
            <w:vAlign w:val="center"/>
          </w:tcPr>
          <w:p w:rsidR="0097676C" w:rsidRPr="00D80903" w:rsidRDefault="0097676C" w:rsidP="0097676C">
            <w:pPr>
              <w:pStyle w:val="TableText"/>
              <w:spacing w:before="194" w:line="220" w:lineRule="auto"/>
              <w:ind w:left="520"/>
              <w:jc w:val="center"/>
              <w:rPr>
                <w:sz w:val="21"/>
                <w:szCs w:val="21"/>
              </w:rPr>
            </w:pPr>
            <w:r w:rsidRPr="00D80903">
              <w:rPr>
                <w:spacing w:val="7"/>
                <w:sz w:val="21"/>
                <w:szCs w:val="21"/>
              </w:rPr>
              <w:t>节线长度(</w:t>
            </w:r>
            <w:r w:rsidRPr="00D80903">
              <w:rPr>
                <w:sz w:val="21"/>
                <w:szCs w:val="21"/>
              </w:rPr>
              <w:t>mm</w:t>
            </w:r>
            <w:r w:rsidRPr="00D80903">
              <w:rPr>
                <w:spacing w:val="7"/>
                <w:sz w:val="21"/>
                <w:szCs w:val="21"/>
              </w:rPr>
              <w:t>)</w:t>
            </w:r>
          </w:p>
        </w:tc>
        <w:tc>
          <w:tcPr>
            <w:tcW w:w="2835" w:type="dxa"/>
            <w:vAlign w:val="center"/>
          </w:tcPr>
          <w:p w:rsidR="0097676C" w:rsidRPr="00D80903" w:rsidRDefault="0097676C" w:rsidP="0097676C">
            <w:pPr>
              <w:pStyle w:val="TableText"/>
              <w:spacing w:before="211" w:line="235" w:lineRule="auto"/>
              <w:ind w:left="303"/>
              <w:jc w:val="center"/>
              <w:rPr>
                <w:sz w:val="21"/>
                <w:szCs w:val="21"/>
              </w:rPr>
            </w:pPr>
            <w:r>
              <w:rPr>
                <w:rFonts w:hint="eastAsia"/>
                <w:spacing w:val="-1"/>
                <w:sz w:val="21"/>
                <w:szCs w:val="21"/>
                <w:lang w:eastAsia="zh-CN"/>
              </w:rPr>
              <w:t>所要求长度</w:t>
            </w:r>
            <w:r w:rsidRPr="00D80903">
              <w:rPr>
                <w:spacing w:val="-1"/>
                <w:sz w:val="21"/>
                <w:szCs w:val="21"/>
              </w:rPr>
              <w:t>±1.32</w:t>
            </w:r>
          </w:p>
        </w:tc>
      </w:tr>
      <w:tr w:rsidR="0097676C" w:rsidRPr="00D80903" w:rsidTr="0097676C">
        <w:trPr>
          <w:trHeight w:val="520"/>
        </w:trPr>
        <w:tc>
          <w:tcPr>
            <w:tcW w:w="855" w:type="dxa"/>
            <w:vAlign w:val="center"/>
          </w:tcPr>
          <w:p w:rsidR="0097676C" w:rsidRPr="00D80903" w:rsidRDefault="0097676C" w:rsidP="0097676C">
            <w:pPr>
              <w:pStyle w:val="TableText"/>
              <w:spacing w:before="248" w:line="183" w:lineRule="auto"/>
              <w:ind w:left="275"/>
              <w:jc w:val="center"/>
              <w:rPr>
                <w:sz w:val="21"/>
                <w:szCs w:val="21"/>
              </w:rPr>
            </w:pPr>
            <w:r w:rsidRPr="00D80903">
              <w:rPr>
                <w:sz w:val="21"/>
                <w:szCs w:val="21"/>
              </w:rPr>
              <w:t>4</w:t>
            </w:r>
          </w:p>
        </w:tc>
        <w:tc>
          <w:tcPr>
            <w:tcW w:w="2977" w:type="dxa"/>
            <w:vAlign w:val="center"/>
          </w:tcPr>
          <w:p w:rsidR="0097676C" w:rsidRPr="00D80903" w:rsidRDefault="0097676C" w:rsidP="0097676C">
            <w:pPr>
              <w:pStyle w:val="TableText"/>
              <w:spacing w:before="195" w:line="220" w:lineRule="auto"/>
              <w:ind w:left="410"/>
              <w:jc w:val="center"/>
              <w:rPr>
                <w:sz w:val="21"/>
                <w:szCs w:val="21"/>
              </w:rPr>
            </w:pPr>
            <w:r w:rsidRPr="00D80903">
              <w:rPr>
                <w:spacing w:val="5"/>
                <w:sz w:val="21"/>
                <w:szCs w:val="21"/>
              </w:rPr>
              <w:t>拉伸强度(N/</w:t>
            </w:r>
            <w:r w:rsidRPr="00D80903">
              <w:rPr>
                <w:sz w:val="21"/>
                <w:szCs w:val="21"/>
              </w:rPr>
              <w:t>mm</w:t>
            </w:r>
            <w:r w:rsidRPr="00D80903">
              <w:rPr>
                <w:spacing w:val="5"/>
                <w:sz w:val="21"/>
                <w:szCs w:val="21"/>
              </w:rPr>
              <w:t>)</w:t>
            </w:r>
          </w:p>
        </w:tc>
        <w:tc>
          <w:tcPr>
            <w:tcW w:w="2835" w:type="dxa"/>
            <w:vAlign w:val="center"/>
          </w:tcPr>
          <w:p w:rsidR="0097676C" w:rsidRPr="00D80903" w:rsidRDefault="0097676C" w:rsidP="0097676C">
            <w:pPr>
              <w:pStyle w:val="TableText"/>
              <w:spacing w:before="215" w:line="237" w:lineRule="auto"/>
              <w:ind w:left="563"/>
              <w:jc w:val="center"/>
              <w:rPr>
                <w:sz w:val="21"/>
                <w:szCs w:val="21"/>
              </w:rPr>
            </w:pPr>
            <w:r w:rsidRPr="00D80903">
              <w:rPr>
                <w:spacing w:val="-6"/>
                <w:sz w:val="21"/>
                <w:szCs w:val="21"/>
              </w:rPr>
              <w:t>≥400</w:t>
            </w:r>
          </w:p>
        </w:tc>
      </w:tr>
      <w:tr w:rsidR="0097676C" w:rsidRPr="00D80903" w:rsidTr="0097676C">
        <w:trPr>
          <w:trHeight w:val="413"/>
        </w:trPr>
        <w:tc>
          <w:tcPr>
            <w:tcW w:w="855" w:type="dxa"/>
            <w:vAlign w:val="center"/>
          </w:tcPr>
          <w:p w:rsidR="0097676C" w:rsidRPr="00D80903" w:rsidRDefault="0097676C" w:rsidP="0097676C">
            <w:pPr>
              <w:pStyle w:val="TableText"/>
              <w:spacing w:before="241" w:line="182" w:lineRule="auto"/>
              <w:ind w:left="275"/>
              <w:jc w:val="center"/>
              <w:rPr>
                <w:sz w:val="21"/>
                <w:szCs w:val="21"/>
              </w:rPr>
            </w:pPr>
            <w:r w:rsidRPr="00D80903">
              <w:rPr>
                <w:sz w:val="21"/>
                <w:szCs w:val="21"/>
              </w:rPr>
              <w:t>5</w:t>
            </w:r>
          </w:p>
        </w:tc>
        <w:tc>
          <w:tcPr>
            <w:tcW w:w="2977" w:type="dxa"/>
            <w:vAlign w:val="center"/>
          </w:tcPr>
          <w:p w:rsidR="0097676C" w:rsidRPr="00D80903" w:rsidRDefault="0097676C" w:rsidP="0097676C">
            <w:pPr>
              <w:pStyle w:val="TableText"/>
              <w:spacing w:before="185" w:line="219" w:lineRule="auto"/>
              <w:ind w:left="310"/>
              <w:jc w:val="center"/>
              <w:rPr>
                <w:sz w:val="21"/>
                <w:szCs w:val="21"/>
              </w:rPr>
            </w:pPr>
            <w:r w:rsidRPr="00D80903">
              <w:rPr>
                <w:spacing w:val="5"/>
                <w:sz w:val="21"/>
                <w:szCs w:val="21"/>
              </w:rPr>
              <w:t>齿剪切强度(N/</w:t>
            </w:r>
            <w:r w:rsidRPr="00D80903">
              <w:rPr>
                <w:sz w:val="21"/>
                <w:szCs w:val="21"/>
              </w:rPr>
              <w:t>mm</w:t>
            </w:r>
            <w:r w:rsidRPr="00D80903">
              <w:rPr>
                <w:spacing w:val="5"/>
                <w:sz w:val="21"/>
                <w:szCs w:val="21"/>
              </w:rPr>
              <w:t>)</w:t>
            </w:r>
          </w:p>
        </w:tc>
        <w:tc>
          <w:tcPr>
            <w:tcW w:w="2835" w:type="dxa"/>
            <w:vAlign w:val="center"/>
          </w:tcPr>
          <w:p w:rsidR="0097676C" w:rsidRPr="00D80903" w:rsidRDefault="0097676C" w:rsidP="0097676C">
            <w:pPr>
              <w:pStyle w:val="TableText"/>
              <w:spacing w:before="206" w:line="237" w:lineRule="auto"/>
              <w:ind w:left="612"/>
              <w:jc w:val="center"/>
              <w:rPr>
                <w:sz w:val="21"/>
                <w:szCs w:val="21"/>
              </w:rPr>
            </w:pPr>
            <w:r w:rsidRPr="00D80903">
              <w:rPr>
                <w:spacing w:val="-8"/>
                <w:sz w:val="21"/>
                <w:szCs w:val="21"/>
              </w:rPr>
              <w:t>≥80</w:t>
            </w:r>
          </w:p>
        </w:tc>
      </w:tr>
      <w:tr w:rsidR="0097676C" w:rsidRPr="00D80903" w:rsidTr="0097676C">
        <w:trPr>
          <w:trHeight w:val="505"/>
        </w:trPr>
        <w:tc>
          <w:tcPr>
            <w:tcW w:w="855" w:type="dxa"/>
            <w:vAlign w:val="center"/>
          </w:tcPr>
          <w:p w:rsidR="0097676C" w:rsidRPr="00D80903" w:rsidRDefault="0097676C" w:rsidP="0097676C">
            <w:pPr>
              <w:pStyle w:val="TableText"/>
              <w:spacing w:before="250" w:line="183" w:lineRule="auto"/>
              <w:ind w:left="275"/>
              <w:jc w:val="center"/>
              <w:rPr>
                <w:sz w:val="21"/>
                <w:szCs w:val="21"/>
              </w:rPr>
            </w:pPr>
            <w:r w:rsidRPr="00D80903">
              <w:rPr>
                <w:sz w:val="21"/>
                <w:szCs w:val="21"/>
              </w:rPr>
              <w:t>6</w:t>
            </w:r>
          </w:p>
        </w:tc>
        <w:tc>
          <w:tcPr>
            <w:tcW w:w="2977" w:type="dxa"/>
            <w:vAlign w:val="center"/>
          </w:tcPr>
          <w:p w:rsidR="0097676C" w:rsidRPr="00D80903" w:rsidRDefault="0097676C" w:rsidP="0097676C">
            <w:pPr>
              <w:pStyle w:val="TableText"/>
              <w:spacing w:before="195" w:line="219" w:lineRule="auto"/>
              <w:ind w:left="310"/>
              <w:jc w:val="center"/>
              <w:rPr>
                <w:sz w:val="21"/>
                <w:szCs w:val="21"/>
              </w:rPr>
            </w:pPr>
            <w:r w:rsidRPr="00D80903">
              <w:rPr>
                <w:spacing w:val="5"/>
                <w:sz w:val="21"/>
                <w:szCs w:val="21"/>
              </w:rPr>
              <w:t>布剥离强度(N/</w:t>
            </w:r>
            <w:r w:rsidRPr="00D80903">
              <w:rPr>
                <w:sz w:val="21"/>
                <w:szCs w:val="21"/>
              </w:rPr>
              <w:t>mm</w:t>
            </w:r>
            <w:r w:rsidRPr="00D80903">
              <w:rPr>
                <w:spacing w:val="5"/>
                <w:sz w:val="21"/>
                <w:szCs w:val="21"/>
              </w:rPr>
              <w:t>)</w:t>
            </w:r>
          </w:p>
        </w:tc>
        <w:tc>
          <w:tcPr>
            <w:tcW w:w="2835" w:type="dxa"/>
            <w:vAlign w:val="center"/>
          </w:tcPr>
          <w:p w:rsidR="0097676C" w:rsidRPr="00D80903" w:rsidRDefault="0097676C" w:rsidP="0097676C">
            <w:pPr>
              <w:pStyle w:val="TableText"/>
              <w:spacing w:before="217" w:line="237" w:lineRule="auto"/>
              <w:ind w:left="612"/>
              <w:jc w:val="center"/>
              <w:rPr>
                <w:sz w:val="21"/>
                <w:szCs w:val="21"/>
              </w:rPr>
            </w:pPr>
            <w:r w:rsidRPr="00D80903">
              <w:rPr>
                <w:spacing w:val="-8"/>
                <w:sz w:val="21"/>
                <w:szCs w:val="21"/>
              </w:rPr>
              <w:t>≥12</w:t>
            </w:r>
          </w:p>
        </w:tc>
      </w:tr>
      <w:tr w:rsidR="0097676C" w:rsidRPr="0097676C" w:rsidTr="0097676C">
        <w:trPr>
          <w:trHeight w:val="413"/>
        </w:trPr>
        <w:tc>
          <w:tcPr>
            <w:tcW w:w="855" w:type="dxa"/>
            <w:vAlign w:val="center"/>
          </w:tcPr>
          <w:p w:rsidR="0097676C" w:rsidRPr="0097676C" w:rsidRDefault="0097676C" w:rsidP="0097676C">
            <w:pPr>
              <w:pStyle w:val="TableText"/>
              <w:adjustRightInd/>
              <w:snapToGrid/>
              <w:spacing w:line="440" w:lineRule="exact"/>
              <w:jc w:val="center"/>
              <w:rPr>
                <w:sz w:val="24"/>
                <w:szCs w:val="24"/>
              </w:rPr>
            </w:pPr>
            <w:r w:rsidRPr="0097676C">
              <w:rPr>
                <w:sz w:val="24"/>
                <w:szCs w:val="24"/>
              </w:rPr>
              <w:t>7</w:t>
            </w:r>
          </w:p>
        </w:tc>
        <w:tc>
          <w:tcPr>
            <w:tcW w:w="2977" w:type="dxa"/>
            <w:vAlign w:val="center"/>
          </w:tcPr>
          <w:p w:rsidR="0097676C" w:rsidRPr="0097676C" w:rsidRDefault="0097676C" w:rsidP="0097676C">
            <w:pPr>
              <w:pStyle w:val="TableText"/>
              <w:adjustRightInd/>
              <w:snapToGrid/>
              <w:spacing w:line="440" w:lineRule="exact"/>
              <w:jc w:val="center"/>
              <w:rPr>
                <w:sz w:val="24"/>
                <w:szCs w:val="24"/>
              </w:rPr>
            </w:pPr>
            <w:r w:rsidRPr="0097676C">
              <w:rPr>
                <w:spacing w:val="6"/>
                <w:sz w:val="24"/>
                <w:szCs w:val="24"/>
              </w:rPr>
              <w:t>电阻值(M9)</w:t>
            </w:r>
          </w:p>
        </w:tc>
        <w:tc>
          <w:tcPr>
            <w:tcW w:w="2835" w:type="dxa"/>
            <w:vAlign w:val="center"/>
          </w:tcPr>
          <w:p w:rsidR="0097676C" w:rsidRPr="0097676C" w:rsidRDefault="0097676C" w:rsidP="0097676C">
            <w:pPr>
              <w:pStyle w:val="TableText"/>
              <w:adjustRightInd/>
              <w:snapToGrid/>
              <w:spacing w:line="440" w:lineRule="exact"/>
              <w:jc w:val="center"/>
              <w:rPr>
                <w:sz w:val="24"/>
                <w:szCs w:val="24"/>
              </w:rPr>
            </w:pPr>
            <w:r w:rsidRPr="0097676C">
              <w:rPr>
                <w:spacing w:val="-6"/>
                <w:sz w:val="24"/>
                <w:szCs w:val="24"/>
              </w:rPr>
              <w:t>≤1.5</w:t>
            </w:r>
          </w:p>
        </w:tc>
      </w:tr>
    </w:tbl>
    <w:p w:rsidR="0097676C" w:rsidRPr="0097676C" w:rsidRDefault="0097676C" w:rsidP="0097676C">
      <w:pPr>
        <w:pStyle w:val="a7"/>
        <w:spacing w:before="0" w:line="440" w:lineRule="exact"/>
        <w:ind w:left="0" w:firstLine="0"/>
        <w:rPr>
          <w:rFonts w:cs="Arial"/>
          <w:color w:val="000000"/>
          <w:sz w:val="24"/>
          <w:szCs w:val="24"/>
        </w:rPr>
      </w:pPr>
      <w:proofErr w:type="spellStart"/>
      <w:r w:rsidRPr="0097676C">
        <w:rPr>
          <w:rFonts w:cs="Arial" w:hint="eastAsia"/>
          <w:color w:val="000000"/>
          <w:sz w:val="24"/>
          <w:szCs w:val="24"/>
        </w:rPr>
        <w:t>九．其他要求</w:t>
      </w:r>
      <w:proofErr w:type="spellEnd"/>
      <w:r w:rsidRPr="0097676C">
        <w:rPr>
          <w:rFonts w:cs="Arial" w:hint="eastAsia"/>
          <w:color w:val="000000"/>
          <w:sz w:val="24"/>
          <w:szCs w:val="24"/>
        </w:rPr>
        <w:t>：</w:t>
      </w:r>
    </w:p>
    <w:p w:rsidR="0097676C" w:rsidRPr="0097676C" w:rsidRDefault="0097676C" w:rsidP="0097676C">
      <w:pPr>
        <w:spacing w:line="440" w:lineRule="exact"/>
        <w:ind w:firstLineChars="100" w:firstLine="240"/>
        <w:rPr>
          <w:sz w:val="24"/>
          <w:szCs w:val="24"/>
          <w:lang w:eastAsia="zh-CN"/>
        </w:rPr>
      </w:pPr>
      <w:r w:rsidRPr="0097676C">
        <w:rPr>
          <w:rFonts w:cs="Arial" w:hint="eastAsia"/>
          <w:color w:val="000000"/>
          <w:sz w:val="24"/>
          <w:szCs w:val="24"/>
          <w:lang w:eastAsia="zh-CN"/>
        </w:rPr>
        <w:lastRenderedPageBreak/>
        <w:t>1）全流程备件保障体系：乙方需建立需求预测、库存监控、物流调度的全流程皮带保障体系，进行实施动态库存管理。当库存低于安全值时，触发智能补货机制，确保备件 48 小时内到位，</w:t>
      </w:r>
      <w:r w:rsidRPr="0097676C">
        <w:rPr>
          <w:sz w:val="24"/>
          <w:szCs w:val="24"/>
          <w:lang w:eastAsia="zh-CN"/>
        </w:rPr>
        <w:t>有效规避缺货风险，全力保障生产的连续性与稳定性。</w:t>
      </w:r>
    </w:p>
    <w:p w:rsidR="0097676C" w:rsidRPr="0097676C" w:rsidRDefault="0097676C" w:rsidP="0097676C">
      <w:pPr>
        <w:pStyle w:val="a7"/>
        <w:spacing w:before="0" w:line="440" w:lineRule="exact"/>
        <w:ind w:left="0" w:firstLineChars="100" w:firstLine="240"/>
        <w:rPr>
          <w:rFonts w:cs="Arial"/>
          <w:color w:val="000000"/>
          <w:sz w:val="24"/>
          <w:szCs w:val="24"/>
          <w:lang w:eastAsia="zh-CN"/>
        </w:rPr>
      </w:pPr>
      <w:r w:rsidRPr="0097676C">
        <w:rPr>
          <w:rFonts w:cs="Arial" w:hint="eastAsia"/>
          <w:color w:val="000000"/>
          <w:sz w:val="24"/>
          <w:szCs w:val="24"/>
          <w:lang w:eastAsia="zh-CN"/>
        </w:rPr>
        <w:t>2）仓储物流管理规范：乙方负责将物资运输至甲方指定储运仓库，</w:t>
      </w:r>
      <w:r w:rsidRPr="0097676C">
        <w:rPr>
          <w:rFonts w:hint="eastAsia"/>
          <w:sz w:val="24"/>
          <w:szCs w:val="24"/>
          <w:lang w:eastAsia="zh-CN"/>
        </w:rPr>
        <w:t>福海创公司</w:t>
      </w:r>
      <w:r w:rsidRPr="0097676C">
        <w:rPr>
          <w:sz w:val="24"/>
          <w:szCs w:val="24"/>
          <w:lang w:eastAsia="zh-CN"/>
        </w:rPr>
        <w:t>进行</w:t>
      </w:r>
      <w:r w:rsidRPr="0097676C">
        <w:rPr>
          <w:rFonts w:hint="eastAsia"/>
          <w:sz w:val="24"/>
          <w:szCs w:val="24"/>
          <w:lang w:eastAsia="zh-CN"/>
        </w:rPr>
        <w:t>库存</w:t>
      </w:r>
      <w:r w:rsidRPr="0097676C">
        <w:rPr>
          <w:sz w:val="24"/>
          <w:szCs w:val="24"/>
          <w:lang w:eastAsia="zh-CN"/>
        </w:rPr>
        <w:t>管理</w:t>
      </w:r>
      <w:r w:rsidRPr="0097676C">
        <w:rPr>
          <w:rFonts w:hint="eastAsia"/>
          <w:sz w:val="24"/>
          <w:szCs w:val="24"/>
          <w:lang w:eastAsia="zh-CN"/>
        </w:rPr>
        <w:t>，</w:t>
      </w:r>
      <w:r w:rsidRPr="0097676C">
        <w:rPr>
          <w:rFonts w:cs="Arial" w:hint="eastAsia"/>
          <w:color w:val="000000"/>
          <w:sz w:val="24"/>
          <w:szCs w:val="24"/>
          <w:lang w:eastAsia="zh-CN"/>
        </w:rPr>
        <w:t>未使用物资所有权归乙方所有，每月末由乙方完成库存盘点并补货至最低库存标准。每季度结束后，双方按实际出库量进行协议结算。</w:t>
      </w:r>
    </w:p>
    <w:p w:rsidR="0097676C" w:rsidRPr="0097676C" w:rsidRDefault="0097676C" w:rsidP="0097676C">
      <w:pPr>
        <w:pStyle w:val="a7"/>
        <w:spacing w:before="0" w:line="440" w:lineRule="exact"/>
        <w:ind w:left="0" w:firstLineChars="100" w:firstLine="240"/>
        <w:rPr>
          <w:rFonts w:cs="Arial"/>
          <w:color w:val="000000"/>
          <w:sz w:val="24"/>
          <w:szCs w:val="24"/>
          <w:lang w:eastAsia="zh-CN"/>
        </w:rPr>
      </w:pPr>
      <w:r w:rsidRPr="0097676C">
        <w:rPr>
          <w:rFonts w:cs="Arial" w:hint="eastAsia"/>
          <w:color w:val="000000"/>
          <w:sz w:val="24"/>
          <w:szCs w:val="24"/>
          <w:lang w:eastAsia="zh-CN"/>
        </w:rPr>
        <w:t>3）履约保障条款：乙方须严格按照约定，确保物资按质、按量、按时交付，承担运输、装卸及仓储过程中的全周期质量责任，提供技术支持及现场解决方案。对于质量投诉，须及时响应，24小时内提出整改方案。</w:t>
      </w:r>
    </w:p>
    <w:p w:rsidR="0097676C" w:rsidRPr="0097676C" w:rsidRDefault="0097676C" w:rsidP="0097676C">
      <w:pPr>
        <w:pStyle w:val="a7"/>
        <w:spacing w:before="0" w:line="440" w:lineRule="exact"/>
        <w:ind w:left="0" w:firstLineChars="100" w:firstLine="240"/>
        <w:rPr>
          <w:rFonts w:cs="Arial"/>
          <w:color w:val="000000"/>
          <w:sz w:val="24"/>
          <w:szCs w:val="24"/>
          <w:lang w:eastAsia="zh-CN"/>
        </w:rPr>
      </w:pPr>
      <w:r w:rsidRPr="0097676C">
        <w:rPr>
          <w:rFonts w:cs="Arial" w:hint="eastAsia"/>
          <w:color w:val="000000"/>
          <w:sz w:val="24"/>
          <w:szCs w:val="24"/>
          <w:lang w:eastAsia="zh-CN"/>
        </w:rPr>
        <w:t xml:space="preserve">4）质量管控机制： </w:t>
      </w:r>
      <w:r w:rsidRPr="0097676C">
        <w:rPr>
          <w:rFonts w:hint="eastAsia"/>
          <w:sz w:val="24"/>
          <w:szCs w:val="24"/>
          <w:lang w:eastAsia="zh-CN"/>
        </w:rPr>
        <w:t>甲方将严格按照备品备件管理规定进行入厂验收，</w:t>
      </w:r>
      <w:r w:rsidRPr="0097676C">
        <w:rPr>
          <w:sz w:val="24"/>
          <w:szCs w:val="24"/>
          <w:lang w:eastAsia="zh-CN"/>
        </w:rPr>
        <w:t>建立严格的质量检验制度，对入库</w:t>
      </w:r>
      <w:r w:rsidRPr="0097676C">
        <w:rPr>
          <w:rFonts w:hint="eastAsia"/>
          <w:sz w:val="24"/>
          <w:szCs w:val="24"/>
          <w:lang w:eastAsia="zh-CN"/>
        </w:rPr>
        <w:t>皮带</w:t>
      </w:r>
      <w:r w:rsidRPr="0097676C">
        <w:rPr>
          <w:sz w:val="24"/>
          <w:szCs w:val="24"/>
          <w:lang w:eastAsia="zh-CN"/>
        </w:rPr>
        <w:t>进行检验，确保质量符合要求。</w:t>
      </w:r>
      <w:r w:rsidRPr="0097676C">
        <w:rPr>
          <w:rFonts w:hint="eastAsia"/>
          <w:sz w:val="24"/>
          <w:szCs w:val="24"/>
          <w:lang w:eastAsia="zh-CN"/>
        </w:rPr>
        <w:t>对于任何不符合标准的产品，乙方承包商要及时配合甲方予以退回处理，</w:t>
      </w:r>
      <w:r w:rsidRPr="0097676C">
        <w:rPr>
          <w:rFonts w:cs="Arial" w:hint="eastAsia"/>
          <w:color w:val="000000"/>
          <w:sz w:val="24"/>
          <w:szCs w:val="24"/>
          <w:lang w:eastAsia="zh-CN"/>
        </w:rPr>
        <w:t>乙方须同步提交质量问题分析报告及预防措施。</w:t>
      </w:r>
    </w:p>
    <w:p w:rsidR="0097676C" w:rsidRPr="0097676C" w:rsidRDefault="0097676C" w:rsidP="0097676C">
      <w:pPr>
        <w:pStyle w:val="a7"/>
        <w:spacing w:before="0" w:line="440" w:lineRule="exact"/>
        <w:ind w:left="0" w:firstLineChars="100" w:firstLine="240"/>
        <w:rPr>
          <w:rFonts w:cs="Arial"/>
          <w:color w:val="000000"/>
          <w:sz w:val="24"/>
          <w:szCs w:val="24"/>
          <w:lang w:eastAsia="zh-CN"/>
        </w:rPr>
      </w:pPr>
      <w:r w:rsidRPr="0097676C">
        <w:rPr>
          <w:rFonts w:cs="Arial" w:hint="eastAsia"/>
          <w:color w:val="000000"/>
          <w:sz w:val="24"/>
          <w:szCs w:val="24"/>
          <w:lang w:eastAsia="zh-CN"/>
        </w:rPr>
        <w:t>5）供应</w:t>
      </w:r>
      <w:proofErr w:type="gramStart"/>
      <w:r w:rsidRPr="0097676C">
        <w:rPr>
          <w:rFonts w:cs="Arial" w:hint="eastAsia"/>
          <w:color w:val="000000"/>
          <w:sz w:val="24"/>
          <w:szCs w:val="24"/>
          <w:lang w:eastAsia="zh-CN"/>
        </w:rPr>
        <w:t>商考核</w:t>
      </w:r>
      <w:proofErr w:type="gramEnd"/>
      <w:r w:rsidRPr="0097676C">
        <w:rPr>
          <w:rFonts w:cs="Arial" w:hint="eastAsia"/>
          <w:color w:val="000000"/>
          <w:sz w:val="24"/>
          <w:szCs w:val="24"/>
          <w:lang w:eastAsia="zh-CN"/>
        </w:rPr>
        <w:t>体系：甲方建立季度综合评估机制，从交货准时率、产品合格率、服务响应速度等多项量化指标进行考核。连续两次考核不达标的供应商，将启动履约能力评估程序，必要时终止合作关系。</w:t>
      </w:r>
    </w:p>
    <w:p w:rsidR="00542C7F" w:rsidRPr="0097676C" w:rsidRDefault="0097676C" w:rsidP="0097676C">
      <w:pPr>
        <w:pStyle w:val="1"/>
        <w:adjustRightInd/>
        <w:spacing w:line="440" w:lineRule="exact"/>
        <w:ind w:firstLineChars="100" w:firstLine="240"/>
        <w:rPr>
          <w:sz w:val="24"/>
          <w:szCs w:val="24"/>
        </w:rPr>
      </w:pPr>
      <w:r w:rsidRPr="0097676C">
        <w:rPr>
          <w:rFonts w:hAnsi="宋体" w:cs="Arial" w:hint="eastAsia"/>
          <w:color w:val="000000"/>
          <w:sz w:val="24"/>
          <w:szCs w:val="24"/>
        </w:rPr>
        <w:t xml:space="preserve">6）特殊条款约定：乙方在月度补货时须同步提交皮带类质量证明文件，产品安装后提供3 </w:t>
      </w:r>
      <w:proofErr w:type="gramStart"/>
      <w:r w:rsidRPr="0097676C">
        <w:rPr>
          <w:rFonts w:hAnsi="宋体" w:cs="Arial" w:hint="eastAsia"/>
          <w:color w:val="000000"/>
          <w:sz w:val="24"/>
          <w:szCs w:val="24"/>
        </w:rPr>
        <w:t>个月质</w:t>
      </w:r>
      <w:proofErr w:type="gramEnd"/>
      <w:r w:rsidRPr="0097676C">
        <w:rPr>
          <w:rFonts w:hAnsi="宋体" w:cs="Arial" w:hint="eastAsia"/>
          <w:color w:val="000000"/>
          <w:sz w:val="24"/>
          <w:szCs w:val="24"/>
        </w:rPr>
        <w:t>保服务（非人为因素导致的质量问题免费更换）。质保期内出现批量性质量问题，乙方须承担连带损失赔偿责任。</w:t>
      </w:r>
    </w:p>
    <w:p w:rsidR="00542C7F" w:rsidRPr="0097676C" w:rsidRDefault="00542C7F" w:rsidP="0097676C">
      <w:pPr>
        <w:pStyle w:val="1"/>
        <w:adjustRightInd/>
        <w:spacing w:line="440" w:lineRule="exact"/>
        <w:rPr>
          <w:sz w:val="24"/>
          <w:szCs w:val="24"/>
        </w:rPr>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97676C" w:rsidRDefault="0097676C" w:rsidP="00542C7F">
      <w:pPr>
        <w:pStyle w:val="1"/>
      </w:pPr>
    </w:p>
    <w:p w:rsidR="005E79C1" w:rsidRDefault="00C56E43" w:rsidP="00263E9F">
      <w:pPr>
        <w:tabs>
          <w:tab w:val="left" w:pos="1260"/>
          <w:tab w:val="left" w:pos="1800"/>
        </w:tabs>
        <w:spacing w:line="360" w:lineRule="auto"/>
        <w:rPr>
          <w:b/>
          <w:color w:val="000000"/>
          <w:sz w:val="32"/>
          <w:szCs w:val="32"/>
          <w:lang w:eastAsia="zh-CN"/>
        </w:rPr>
      </w:pPr>
      <w:r w:rsidRPr="00EC34F8">
        <w:rPr>
          <w:rFonts w:hint="eastAsia"/>
          <w:b/>
          <w:color w:val="000000"/>
          <w:sz w:val="32"/>
          <w:szCs w:val="32"/>
          <w:lang w:eastAsia="zh-CN"/>
        </w:rPr>
        <w:t>附件二：</w:t>
      </w:r>
    </w:p>
    <w:p w:rsidR="005E79C1" w:rsidRDefault="005E79C1" w:rsidP="00263E9F">
      <w:pPr>
        <w:tabs>
          <w:tab w:val="left" w:pos="1260"/>
          <w:tab w:val="left" w:pos="1800"/>
        </w:tabs>
        <w:spacing w:line="360" w:lineRule="auto"/>
        <w:rPr>
          <w:b/>
          <w:color w:val="000000"/>
          <w:sz w:val="32"/>
          <w:szCs w:val="32"/>
          <w:lang w:eastAsia="zh-CN"/>
        </w:rPr>
      </w:pPr>
    </w:p>
    <w:p w:rsidR="00C56E43" w:rsidRPr="00EC34F8" w:rsidRDefault="00C56E43" w:rsidP="005E79C1">
      <w:pPr>
        <w:tabs>
          <w:tab w:val="left" w:pos="1260"/>
          <w:tab w:val="left" w:pos="1800"/>
        </w:tabs>
        <w:spacing w:line="360" w:lineRule="auto"/>
        <w:jc w:val="center"/>
        <w:rPr>
          <w:b/>
          <w:color w:val="000000"/>
          <w:sz w:val="32"/>
          <w:szCs w:val="32"/>
          <w:lang w:eastAsia="zh-CN"/>
        </w:rPr>
      </w:pPr>
      <w:r w:rsidRPr="00EC34F8">
        <w:rPr>
          <w:rFonts w:hint="eastAsia"/>
          <w:b/>
          <w:color w:val="000000"/>
          <w:sz w:val="32"/>
          <w:szCs w:val="32"/>
          <w:lang w:eastAsia="zh-CN"/>
        </w:rPr>
        <w:t>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w:t>
      </w:r>
      <w:proofErr w:type="gramStart"/>
      <w:r w:rsidR="00CD5E8E">
        <w:rPr>
          <w:rFonts w:hint="eastAsia"/>
          <w:color w:val="000000"/>
          <w:sz w:val="24"/>
          <w:szCs w:val="24"/>
          <w:lang w:eastAsia="zh-CN"/>
        </w:rPr>
        <w:t>询</w:t>
      </w:r>
      <w:proofErr w:type="gramEnd"/>
      <w:r w:rsidR="00CD5E8E">
        <w:rPr>
          <w:rFonts w:hint="eastAsia"/>
          <w:color w:val="000000"/>
          <w:sz w:val="24"/>
          <w:szCs w:val="24"/>
          <w:lang w:eastAsia="zh-CN"/>
        </w:rPr>
        <w:t>比</w:t>
      </w:r>
      <w:r w:rsidRPr="00C57D4A">
        <w:rPr>
          <w:rFonts w:hint="eastAsia"/>
          <w:color w:val="000000"/>
          <w:sz w:val="24"/>
          <w:szCs w:val="24"/>
          <w:lang w:eastAsia="zh-CN"/>
        </w:rPr>
        <w:t>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E79C1" w:rsidRDefault="005E79C1" w:rsidP="00B225BB">
      <w:pPr>
        <w:pStyle w:val="1"/>
        <w:rPr>
          <w:b/>
          <w:bCs/>
          <w:sz w:val="36"/>
          <w:szCs w:val="36"/>
        </w:rPr>
      </w:pPr>
    </w:p>
    <w:p w:rsidR="005E79C1" w:rsidRDefault="005E79C1" w:rsidP="00B225BB">
      <w:pPr>
        <w:pStyle w:val="1"/>
        <w:rPr>
          <w:b/>
          <w:bCs/>
          <w:sz w:val="36"/>
          <w:szCs w:val="36"/>
        </w:rPr>
      </w:pPr>
    </w:p>
    <w:p w:rsidR="005E79C1" w:rsidRDefault="005E79C1" w:rsidP="00B225BB">
      <w:pPr>
        <w:pStyle w:val="1"/>
        <w:rPr>
          <w:b/>
          <w:bCs/>
          <w:sz w:val="36"/>
          <w:szCs w:val="36"/>
        </w:rPr>
      </w:pPr>
    </w:p>
    <w:p w:rsidR="005E79C1" w:rsidRDefault="005E79C1" w:rsidP="00B225BB">
      <w:pPr>
        <w:pStyle w:val="1"/>
        <w:rPr>
          <w:b/>
          <w:bCs/>
          <w:sz w:val="36"/>
          <w:szCs w:val="36"/>
        </w:rPr>
      </w:pPr>
    </w:p>
    <w:p w:rsidR="005E79C1" w:rsidRDefault="005E79C1" w:rsidP="00B225BB">
      <w:pPr>
        <w:pStyle w:val="1"/>
        <w:rPr>
          <w:b/>
          <w:bCs/>
          <w:sz w:val="36"/>
          <w:szCs w:val="36"/>
        </w:rPr>
      </w:pPr>
    </w:p>
    <w:p w:rsidR="005E79C1" w:rsidRDefault="005E79C1" w:rsidP="00B225BB">
      <w:pPr>
        <w:pStyle w:val="1"/>
        <w:rPr>
          <w:b/>
          <w:bCs/>
          <w:sz w:val="36"/>
          <w:szCs w:val="36"/>
        </w:rPr>
      </w:pPr>
    </w:p>
    <w:p w:rsidR="005E79C1" w:rsidRDefault="005E79C1" w:rsidP="00B225BB">
      <w:pPr>
        <w:pStyle w:val="1"/>
        <w:rPr>
          <w:b/>
          <w:bCs/>
          <w:sz w:val="36"/>
          <w:szCs w:val="36"/>
        </w:rPr>
      </w:pPr>
    </w:p>
    <w:p w:rsidR="005E79C1" w:rsidRDefault="005E79C1"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w:t>
      </w:r>
      <w:proofErr w:type="gramStart"/>
      <w:r w:rsidR="00CD5E8E">
        <w:rPr>
          <w:rFonts w:hint="eastAsia"/>
          <w:sz w:val="24"/>
          <w:lang w:eastAsia="zh-CN"/>
        </w:rPr>
        <w:t>询</w:t>
      </w:r>
      <w:proofErr w:type="gramEnd"/>
      <w:r w:rsidR="00CD5E8E">
        <w:rPr>
          <w:rFonts w:hint="eastAsia"/>
          <w:sz w:val="24"/>
          <w:lang w:eastAsia="zh-CN"/>
        </w:rPr>
        <w:t>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w:t>
      </w:r>
      <w:proofErr w:type="gramStart"/>
      <w:r w:rsidR="00CD5E8E">
        <w:rPr>
          <w:rFonts w:hint="eastAsia"/>
          <w:sz w:val="24"/>
          <w:lang w:eastAsia="zh-CN"/>
        </w:rPr>
        <w:t>询</w:t>
      </w:r>
      <w:proofErr w:type="gramEnd"/>
      <w:r w:rsidR="00CD5E8E">
        <w:rPr>
          <w:rFonts w:hint="eastAsia"/>
          <w:sz w:val="24"/>
          <w:lang w:eastAsia="zh-CN"/>
        </w:rPr>
        <w:t>比</w:t>
      </w:r>
      <w:r>
        <w:rPr>
          <w:rFonts w:hint="eastAsia"/>
          <w:sz w:val="24"/>
          <w:lang w:eastAsia="zh-CN"/>
        </w:rPr>
        <w:t>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w:t>
      </w:r>
      <w:proofErr w:type="gramStart"/>
      <w:r w:rsidR="00CD5E8E">
        <w:rPr>
          <w:rFonts w:hint="eastAsia"/>
          <w:sz w:val="24"/>
          <w:lang w:eastAsia="zh-CN"/>
        </w:rPr>
        <w:t>询</w:t>
      </w:r>
      <w:proofErr w:type="gramEnd"/>
      <w:r w:rsidR="00CD5E8E">
        <w:rPr>
          <w:rFonts w:hint="eastAsia"/>
          <w:sz w:val="24"/>
          <w:lang w:eastAsia="zh-CN"/>
        </w:rPr>
        <w:t>比</w:t>
      </w:r>
      <w:r>
        <w:rPr>
          <w:rFonts w:hint="eastAsia"/>
          <w:sz w:val="24"/>
          <w:lang w:eastAsia="zh-CN"/>
        </w:rPr>
        <w:t>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lastRenderedPageBreak/>
        <w:t>法定代表人：</w:t>
      </w:r>
    </w:p>
    <w:p w:rsidR="00B225BB" w:rsidRDefault="00B225BB" w:rsidP="00B225BB">
      <w:pPr>
        <w:spacing w:line="500" w:lineRule="exact"/>
        <w:jc w:val="both"/>
        <w:rPr>
          <w:b/>
          <w:sz w:val="28"/>
          <w:szCs w:val="28"/>
          <w:lang w:eastAsia="zh-CN"/>
        </w:rPr>
      </w:pPr>
    </w:p>
    <w:p w:rsidR="00AD170A" w:rsidRDefault="00AD170A" w:rsidP="00B225BB">
      <w:pPr>
        <w:spacing w:line="500" w:lineRule="exact"/>
        <w:jc w:val="both"/>
        <w:rPr>
          <w:b/>
          <w:sz w:val="28"/>
          <w:szCs w:val="28"/>
          <w:lang w:eastAsia="zh-CN"/>
        </w:rPr>
      </w:pPr>
    </w:p>
    <w:p w:rsidR="00AD170A" w:rsidRDefault="00AD170A"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AD170A" w:rsidRPr="00AD170A">
        <w:rPr>
          <w:rFonts w:hint="eastAsia"/>
          <w:sz w:val="24"/>
          <w:szCs w:val="24"/>
          <w:u w:val="single"/>
          <w:lang w:eastAsia="zh-CN"/>
        </w:rPr>
        <w:t>空冷风机防静电联组带和同步带寄售</w:t>
      </w:r>
      <w:r w:rsidR="00523F15" w:rsidRPr="00AD170A">
        <w:rPr>
          <w:rFonts w:asciiTheme="majorEastAsia" w:eastAsiaTheme="majorEastAsia" w:hAnsiTheme="majorEastAsia" w:hint="eastAsia"/>
          <w:sz w:val="24"/>
          <w:szCs w:val="24"/>
          <w:u w:val="single"/>
          <w:lang w:eastAsia="zh-CN"/>
        </w:rPr>
        <w:t>采</w:t>
      </w:r>
      <w:r w:rsidR="00523F15" w:rsidRPr="00523F15">
        <w:rPr>
          <w:rFonts w:asciiTheme="majorEastAsia" w:eastAsiaTheme="majorEastAsia" w:hAnsiTheme="majorEastAsia" w:hint="eastAsia"/>
          <w:sz w:val="24"/>
          <w:szCs w:val="24"/>
          <w:u w:val="single"/>
          <w:lang w:eastAsia="zh-CN"/>
        </w:rPr>
        <w:t>购</w:t>
      </w:r>
      <w:r w:rsidRPr="00523F15">
        <w:rPr>
          <w:rFonts w:hint="eastAsia"/>
          <w:sz w:val="24"/>
          <w:szCs w:val="24"/>
          <w:lang w:eastAsia="zh-CN"/>
        </w:rPr>
        <w:t>公开自主</w:t>
      </w:r>
      <w:proofErr w:type="gramStart"/>
      <w:r w:rsidR="00CD5E8E">
        <w:rPr>
          <w:rFonts w:hint="eastAsia"/>
          <w:sz w:val="24"/>
          <w:szCs w:val="24"/>
          <w:lang w:eastAsia="zh-CN"/>
        </w:rPr>
        <w:t>询</w:t>
      </w:r>
      <w:proofErr w:type="gramEnd"/>
      <w:r w:rsidR="00CD5E8E">
        <w:rPr>
          <w:rFonts w:hint="eastAsia"/>
          <w:sz w:val="24"/>
          <w:szCs w:val="24"/>
          <w:lang w:eastAsia="zh-CN"/>
        </w:rPr>
        <w:t>比</w:t>
      </w:r>
      <w:r w:rsidRPr="00523F15">
        <w:rPr>
          <w:rFonts w:hint="eastAsia"/>
          <w:sz w:val="24"/>
          <w:szCs w:val="24"/>
          <w:lang w:eastAsia="zh-CN"/>
        </w:rPr>
        <w:t>，</w:t>
      </w:r>
      <w:r>
        <w:rPr>
          <w:rFonts w:hint="eastAsia"/>
          <w:sz w:val="24"/>
          <w:lang w:eastAsia="zh-CN"/>
        </w:rPr>
        <w:t>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AD170A">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5E79C1" w:rsidRDefault="005E79C1" w:rsidP="00B225BB">
      <w:pPr>
        <w:pStyle w:val="1"/>
        <w:jc w:val="center"/>
        <w:rPr>
          <w:color w:val="0000FF"/>
          <w:kern w:val="2"/>
        </w:rPr>
      </w:pPr>
    </w:p>
    <w:p w:rsidR="005E79C1" w:rsidRDefault="005E79C1"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821D17" w:rsidRPr="00AD170A">
        <w:rPr>
          <w:rFonts w:hint="eastAsia"/>
          <w:sz w:val="24"/>
          <w:szCs w:val="24"/>
          <w:u w:val="single"/>
          <w:lang w:eastAsia="zh-CN"/>
        </w:rPr>
        <w:t>空冷风机防静电联组带和同步带寄售</w:t>
      </w:r>
      <w:r w:rsidR="00523F15" w:rsidRPr="00523F15">
        <w:rPr>
          <w:rFonts w:asciiTheme="majorEastAsia" w:eastAsiaTheme="majorEastAsia" w:hAnsiTheme="majorEastAsia" w:hint="eastAsia"/>
          <w:sz w:val="24"/>
          <w:szCs w:val="24"/>
          <w:u w:val="single"/>
          <w:lang w:eastAsia="zh-CN"/>
        </w:rPr>
        <w:t>采购</w:t>
      </w:r>
      <w:proofErr w:type="gramStart"/>
      <w:r w:rsidR="00821D17">
        <w:rPr>
          <w:rFonts w:hint="eastAsia"/>
          <w:sz w:val="24"/>
          <w:lang w:eastAsia="zh-CN"/>
        </w:rPr>
        <w:t>询</w:t>
      </w:r>
      <w:proofErr w:type="gramEnd"/>
      <w:r w:rsidR="00821D17">
        <w:rPr>
          <w:rFonts w:hint="eastAsia"/>
          <w:sz w:val="24"/>
          <w:lang w:eastAsia="zh-CN"/>
        </w:rPr>
        <w:t>比</w:t>
      </w:r>
      <w:r>
        <w:rPr>
          <w:rFonts w:hint="eastAsia"/>
          <w:sz w:val="24"/>
          <w:lang w:eastAsia="zh-CN"/>
        </w:rPr>
        <w:t>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w:t>
      </w:r>
      <w:proofErr w:type="gramStart"/>
      <w:r w:rsidR="00CD5E8E">
        <w:rPr>
          <w:rFonts w:hint="eastAsia"/>
          <w:sz w:val="24"/>
          <w:lang w:eastAsia="zh-CN"/>
        </w:rPr>
        <w:t>询</w:t>
      </w:r>
      <w:proofErr w:type="gramEnd"/>
      <w:r w:rsidR="00CD5E8E">
        <w:rPr>
          <w:rFonts w:hint="eastAsia"/>
          <w:sz w:val="24"/>
          <w:lang w:eastAsia="zh-CN"/>
        </w:rPr>
        <w:t>比</w:t>
      </w:r>
      <w:r>
        <w:rPr>
          <w:rFonts w:hint="eastAsia"/>
          <w:sz w:val="24"/>
          <w:lang w:eastAsia="zh-CN"/>
        </w:rPr>
        <w:t>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5E79C1" w:rsidRDefault="005E79C1" w:rsidP="00B225BB">
      <w:pPr>
        <w:pStyle w:val="1"/>
        <w:jc w:val="center"/>
      </w:pPr>
    </w:p>
    <w:p w:rsidR="005E79C1" w:rsidRDefault="005E79C1" w:rsidP="00B225BB">
      <w:pPr>
        <w:pStyle w:val="1"/>
        <w:jc w:val="center"/>
      </w:pPr>
    </w:p>
    <w:p w:rsidR="005E79C1" w:rsidRDefault="005E79C1" w:rsidP="00B225BB">
      <w:pPr>
        <w:pStyle w:val="1"/>
        <w:jc w:val="center"/>
      </w:pPr>
    </w:p>
    <w:p w:rsidR="005E79C1" w:rsidRDefault="005E79C1" w:rsidP="00B225BB">
      <w:pPr>
        <w:pStyle w:val="1"/>
        <w:jc w:val="center"/>
      </w:pPr>
    </w:p>
    <w:p w:rsidR="005E79C1" w:rsidRDefault="005E79C1" w:rsidP="00B225BB">
      <w:pPr>
        <w:pStyle w:val="1"/>
        <w:jc w:val="center"/>
      </w:pPr>
    </w:p>
    <w:p w:rsidR="005E79C1" w:rsidRDefault="005E79C1" w:rsidP="00B225BB">
      <w:pPr>
        <w:pStyle w:val="1"/>
        <w:jc w:val="center"/>
      </w:pPr>
    </w:p>
    <w:p w:rsidR="005E79C1" w:rsidRDefault="005E79C1" w:rsidP="00B225BB">
      <w:pPr>
        <w:pStyle w:val="1"/>
        <w:jc w:val="center"/>
      </w:pPr>
    </w:p>
    <w:p w:rsidR="005E79C1" w:rsidRDefault="005E79C1" w:rsidP="00B225BB">
      <w:pPr>
        <w:pStyle w:val="1"/>
        <w:jc w:val="center"/>
      </w:pPr>
    </w:p>
    <w:p w:rsidR="005E79C1" w:rsidRDefault="005E79C1" w:rsidP="00B225BB">
      <w:pPr>
        <w:pStyle w:val="1"/>
        <w:jc w:val="center"/>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D36860">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D36860">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821D17" w:rsidRPr="00AD170A">
        <w:rPr>
          <w:rFonts w:hint="eastAsia"/>
          <w:sz w:val="24"/>
          <w:szCs w:val="24"/>
          <w:u w:val="single"/>
          <w:lang w:eastAsia="zh-CN"/>
        </w:rPr>
        <w:t>空冷风机防静电联组带和同步带寄售</w:t>
      </w:r>
      <w:r w:rsidR="00523F15" w:rsidRPr="00523F15">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C80A00" w:rsidRPr="00573C44" w:rsidRDefault="00B225BB" w:rsidP="00821D17">
      <w:pPr>
        <w:spacing w:line="360" w:lineRule="auto"/>
        <w:ind w:firstLineChars="200" w:firstLine="480"/>
        <w:rPr>
          <w:sz w:val="24"/>
          <w:szCs w:val="24"/>
          <w:lang w:eastAsia="zh-CN"/>
        </w:rPr>
      </w:pPr>
      <w:r w:rsidRPr="00C357C7">
        <w:rPr>
          <w:rFonts w:hint="eastAsia"/>
          <w:sz w:val="24"/>
          <w:szCs w:val="24"/>
          <w:lang w:eastAsia="zh-CN"/>
        </w:rPr>
        <w:t>参选报价：</w:t>
      </w:r>
      <w:r w:rsidR="00821D17" w:rsidRPr="00573C44">
        <w:rPr>
          <w:sz w:val="24"/>
          <w:szCs w:val="24"/>
          <w:lang w:eastAsia="zh-CN"/>
        </w:rPr>
        <w:t xml:space="preserve"> </w:t>
      </w:r>
      <w:r w:rsidR="00821D17">
        <w:rPr>
          <w:sz w:val="24"/>
          <w:szCs w:val="24"/>
          <w:lang w:eastAsia="zh-CN"/>
        </w:rPr>
        <w:t>基准单价下浮</w:t>
      </w:r>
      <w:r w:rsidR="00821D17">
        <w:rPr>
          <w:rFonts w:hint="eastAsia"/>
          <w:sz w:val="24"/>
          <w:szCs w:val="24"/>
          <w:lang w:eastAsia="zh-CN"/>
        </w:rPr>
        <w:t xml:space="preserve"> </w:t>
      </w:r>
      <w:r w:rsidR="00821D17">
        <w:rPr>
          <w:sz w:val="24"/>
          <w:szCs w:val="24"/>
          <w:lang w:eastAsia="zh-CN"/>
        </w:rPr>
        <w:t xml:space="preserve"> L =   %</w:t>
      </w:r>
    </w:p>
    <w:p w:rsidR="00B225BB" w:rsidRPr="00C357C7" w:rsidRDefault="00B225BB" w:rsidP="00D36860">
      <w:pPr>
        <w:spacing w:line="360" w:lineRule="auto"/>
        <w:ind w:firstLineChars="200" w:firstLine="480"/>
        <w:rPr>
          <w:sz w:val="24"/>
          <w:szCs w:val="24"/>
          <w:lang w:eastAsia="zh-CN"/>
        </w:rPr>
      </w:pPr>
      <w:r w:rsidRPr="003003A1">
        <w:rPr>
          <w:rFonts w:hint="eastAsia"/>
          <w:sz w:val="24"/>
          <w:szCs w:val="24"/>
          <w:lang w:eastAsia="zh-CN"/>
        </w:rPr>
        <w:t xml:space="preserve"> </w:t>
      </w:r>
      <w:r w:rsidR="00821D17">
        <w:rPr>
          <w:rFonts w:hint="eastAsia"/>
          <w:lang w:eastAsia="zh-CN"/>
        </w:rPr>
        <w:t xml:space="preserve">      </w:t>
      </w:r>
      <w:r w:rsidR="00821D17">
        <w:rPr>
          <w:lang w:eastAsia="zh-CN"/>
        </w:rPr>
        <w:t xml:space="preserve">  </w:t>
      </w:r>
      <w:r w:rsidR="00821D17">
        <w:rPr>
          <w:rFonts w:hint="eastAsia"/>
          <w:sz w:val="24"/>
          <w:szCs w:val="24"/>
          <w:lang w:eastAsia="zh-CN"/>
        </w:rPr>
        <w:t>基准单价</w:t>
      </w:r>
      <w:r w:rsidRPr="00C357C7">
        <w:rPr>
          <w:rFonts w:hint="eastAsia"/>
          <w:sz w:val="24"/>
          <w:szCs w:val="24"/>
          <w:lang w:eastAsia="zh-CN"/>
        </w:rPr>
        <w:t>见附表</w:t>
      </w:r>
    </w:p>
    <w:p w:rsidR="00573C44" w:rsidRDefault="00B225BB" w:rsidP="00D36860">
      <w:pPr>
        <w:spacing w:line="360" w:lineRule="auto"/>
        <w:ind w:firstLineChars="300" w:firstLine="720"/>
        <w:rPr>
          <w:sz w:val="24"/>
          <w:szCs w:val="24"/>
          <w:lang w:eastAsia="zh-CN"/>
        </w:rPr>
      </w:pPr>
      <w:r w:rsidRPr="00C357C7">
        <w:rPr>
          <w:rFonts w:hint="eastAsia"/>
          <w:sz w:val="24"/>
          <w:szCs w:val="24"/>
          <w:lang w:eastAsia="zh-CN"/>
        </w:rPr>
        <w:t>注： 1、价格为含税价</w:t>
      </w:r>
      <w:r w:rsidR="00D36860">
        <w:rPr>
          <w:rFonts w:hint="eastAsia"/>
          <w:sz w:val="24"/>
          <w:szCs w:val="24"/>
          <w:lang w:eastAsia="zh-CN"/>
        </w:rPr>
        <w:t>，税率</w:t>
      </w:r>
      <w:r w:rsidR="00D36860">
        <w:rPr>
          <w:rFonts w:hint="eastAsia"/>
          <w:sz w:val="24"/>
          <w:szCs w:val="24"/>
          <w:u w:val="single"/>
          <w:lang w:eastAsia="zh-CN"/>
        </w:rPr>
        <w:t xml:space="preserve">    %</w:t>
      </w:r>
    </w:p>
    <w:p w:rsidR="004761E7" w:rsidRPr="004761E7" w:rsidRDefault="00B225BB" w:rsidP="00D36860">
      <w:pPr>
        <w:pStyle w:val="1"/>
        <w:spacing w:line="360" w:lineRule="auto"/>
        <w:rPr>
          <w:sz w:val="24"/>
          <w:szCs w:val="24"/>
        </w:rPr>
      </w:pPr>
      <w:r w:rsidRPr="00C357C7">
        <w:rPr>
          <w:rFonts w:hint="eastAsia"/>
          <w:sz w:val="24"/>
          <w:szCs w:val="24"/>
        </w:rPr>
        <w:t xml:space="preserve">           2、付款方式：</w:t>
      </w:r>
      <w:r w:rsidR="00523F15">
        <w:rPr>
          <w:rFonts w:hint="eastAsia"/>
          <w:sz w:val="24"/>
          <w:szCs w:val="24"/>
        </w:rPr>
        <w:t>按</w:t>
      </w:r>
      <w:proofErr w:type="gramStart"/>
      <w:r w:rsidR="00CD5E8E">
        <w:rPr>
          <w:rFonts w:hint="eastAsia"/>
          <w:sz w:val="24"/>
          <w:szCs w:val="24"/>
        </w:rPr>
        <w:t>询</w:t>
      </w:r>
      <w:proofErr w:type="gramEnd"/>
      <w:r w:rsidR="00CD5E8E">
        <w:rPr>
          <w:rFonts w:hint="eastAsia"/>
          <w:sz w:val="24"/>
          <w:szCs w:val="24"/>
        </w:rPr>
        <w:t>比</w:t>
      </w:r>
      <w:r w:rsidR="00523F15">
        <w:rPr>
          <w:rFonts w:hint="eastAsia"/>
          <w:sz w:val="24"/>
          <w:szCs w:val="24"/>
        </w:rPr>
        <w:t>文件要求执行</w:t>
      </w:r>
    </w:p>
    <w:p w:rsidR="00B225BB" w:rsidRPr="00C357C7" w:rsidRDefault="00B225BB" w:rsidP="00D36860">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D167D5">
        <w:rPr>
          <w:rFonts w:hint="eastAsia"/>
          <w:sz w:val="24"/>
          <w:szCs w:val="24"/>
          <w:u w:val="single"/>
        </w:rPr>
        <w:t>3</w:t>
      </w:r>
      <w:r w:rsidR="00D167D5">
        <w:rPr>
          <w:sz w:val="24"/>
          <w:szCs w:val="24"/>
          <w:u w:val="single"/>
        </w:rPr>
        <w:t>6个月</w:t>
      </w:r>
      <w:r w:rsidRPr="00C357C7">
        <w:rPr>
          <w:rFonts w:hint="eastAsia"/>
          <w:sz w:val="24"/>
          <w:szCs w:val="24"/>
          <w:u w:val="single"/>
        </w:rPr>
        <w:t xml:space="preserve">  </w:t>
      </w:r>
    </w:p>
    <w:p w:rsidR="00B225BB" w:rsidRPr="00C357C7" w:rsidRDefault="00B225BB" w:rsidP="00D36860">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D36860">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D36860">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D36860">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821D17" w:rsidRPr="00821D17" w:rsidRDefault="00B225BB" w:rsidP="004A0266">
      <w:pPr>
        <w:pStyle w:val="a7"/>
        <w:spacing w:before="0" w:line="360" w:lineRule="auto"/>
        <w:ind w:left="360" w:firstLine="0"/>
        <w:rPr>
          <w:rFonts w:asciiTheme="majorEastAsia" w:eastAsiaTheme="majorEastAsia" w:hAnsiTheme="majorEastAsia"/>
          <w:sz w:val="24"/>
          <w:szCs w:val="24"/>
          <w:lang w:eastAsia="zh-CN"/>
        </w:rPr>
      </w:pPr>
      <w:r w:rsidRPr="00523F15">
        <w:rPr>
          <w:rFonts w:hint="eastAsia"/>
          <w:sz w:val="24"/>
          <w:szCs w:val="24"/>
          <w:lang w:eastAsia="zh-CN"/>
        </w:rPr>
        <w:t>附表：</w:t>
      </w:r>
    </w:p>
    <w:tbl>
      <w:tblPr>
        <w:tblW w:w="10456" w:type="dxa"/>
        <w:tblInd w:w="-868" w:type="dxa"/>
        <w:tblLayout w:type="fixed"/>
        <w:tblLook w:val="0400" w:firstRow="0" w:lastRow="0" w:firstColumn="0" w:lastColumn="0" w:noHBand="0" w:noVBand="1"/>
      </w:tblPr>
      <w:tblGrid>
        <w:gridCol w:w="542"/>
        <w:gridCol w:w="1409"/>
        <w:gridCol w:w="1843"/>
        <w:gridCol w:w="3118"/>
        <w:gridCol w:w="567"/>
        <w:gridCol w:w="614"/>
        <w:gridCol w:w="1229"/>
        <w:gridCol w:w="1134"/>
      </w:tblGrid>
      <w:tr w:rsidR="00821D17" w:rsidRPr="00285983" w:rsidTr="004A0266">
        <w:trPr>
          <w:trHeight w:val="48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D17" w:rsidRPr="00285983" w:rsidRDefault="00821D17" w:rsidP="006F2F08">
            <w:pPr>
              <w:widowControl/>
              <w:jc w:val="center"/>
              <w:rPr>
                <w:rFonts w:cs="Tahoma"/>
                <w:color w:val="000000"/>
              </w:rPr>
            </w:pPr>
            <w:proofErr w:type="spellStart"/>
            <w:r w:rsidRPr="00285983">
              <w:rPr>
                <w:rFonts w:cs="Tahoma" w:hint="eastAsia"/>
                <w:color w:val="000000"/>
              </w:rPr>
              <w:t>序号</w:t>
            </w:r>
            <w:proofErr w:type="spellEnd"/>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center"/>
              <w:rPr>
                <w:rFonts w:cs="Tahoma"/>
                <w:color w:val="000000"/>
              </w:rPr>
            </w:pPr>
            <w:proofErr w:type="spellStart"/>
            <w:r w:rsidRPr="00285983">
              <w:rPr>
                <w:rFonts w:cs="Tahoma" w:hint="eastAsia"/>
                <w:color w:val="000000"/>
              </w:rPr>
              <w:t>物料编码</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center"/>
              <w:rPr>
                <w:rFonts w:cs="Tahoma"/>
                <w:color w:val="000000"/>
              </w:rPr>
            </w:pPr>
            <w:proofErr w:type="spellStart"/>
            <w:r w:rsidRPr="00285983">
              <w:rPr>
                <w:rFonts w:cs="Tahoma" w:hint="eastAsia"/>
                <w:color w:val="000000"/>
              </w:rPr>
              <w:t>物料名称</w:t>
            </w:r>
            <w:proofErr w:type="spellEnd"/>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center"/>
              <w:rPr>
                <w:rFonts w:cs="Tahoma"/>
                <w:color w:val="000000"/>
              </w:rPr>
            </w:pPr>
            <w:proofErr w:type="spellStart"/>
            <w:r w:rsidRPr="00285983">
              <w:rPr>
                <w:rFonts w:cs="Tahoma" w:hint="eastAsia"/>
                <w:color w:val="000000"/>
              </w:rPr>
              <w:t>规格型号</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center"/>
              <w:rPr>
                <w:rFonts w:cs="Tahoma"/>
                <w:color w:val="000000"/>
              </w:rPr>
            </w:pPr>
            <w:proofErr w:type="spellStart"/>
            <w:r w:rsidRPr="00285983">
              <w:rPr>
                <w:rFonts w:cs="Tahoma" w:hint="eastAsia"/>
                <w:color w:val="000000"/>
              </w:rPr>
              <w:t>单位</w:t>
            </w:r>
            <w:proofErr w:type="spellEnd"/>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center"/>
              <w:rPr>
                <w:rFonts w:cs="Tahoma"/>
                <w:color w:val="000000"/>
              </w:rPr>
            </w:pPr>
            <w:r>
              <w:rPr>
                <w:rFonts w:cs="Tahoma" w:hint="eastAsia"/>
                <w:color w:val="000000"/>
                <w:lang w:eastAsia="zh-CN"/>
              </w:rPr>
              <w:t>数量</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center"/>
              <w:rPr>
                <w:rFonts w:cs="Tahoma"/>
                <w:color w:val="000000"/>
              </w:rPr>
            </w:pPr>
            <w:proofErr w:type="spellStart"/>
            <w:r w:rsidRPr="00285983">
              <w:rPr>
                <w:rFonts w:cs="Tahoma" w:hint="eastAsia"/>
                <w:color w:val="000000"/>
              </w:rPr>
              <w:t>品牌要求</w:t>
            </w:r>
            <w:proofErr w:type="spellEnd"/>
          </w:p>
        </w:tc>
        <w:tc>
          <w:tcPr>
            <w:tcW w:w="1134" w:type="dxa"/>
            <w:tcBorders>
              <w:top w:val="single" w:sz="4" w:space="0" w:color="auto"/>
              <w:left w:val="nil"/>
              <w:bottom w:val="single" w:sz="4" w:space="0" w:color="auto"/>
              <w:right w:val="single" w:sz="4" w:space="0" w:color="auto"/>
            </w:tcBorders>
            <w:vAlign w:val="center"/>
          </w:tcPr>
          <w:p w:rsidR="00821D17" w:rsidRPr="00285983" w:rsidRDefault="00821D17" w:rsidP="006F2F08">
            <w:pPr>
              <w:widowControl/>
              <w:jc w:val="center"/>
              <w:rPr>
                <w:rFonts w:cs="Tahoma"/>
                <w:color w:val="000000"/>
              </w:rPr>
            </w:pPr>
            <w:proofErr w:type="spellStart"/>
            <w:r>
              <w:rPr>
                <w:rFonts w:cs="Tahoma" w:hint="eastAsia"/>
                <w:color w:val="000000"/>
              </w:rPr>
              <w:t>基准单价</w:t>
            </w:r>
            <w:r w:rsidRPr="00DA5D4A">
              <w:rPr>
                <w:rFonts w:cs="Tahoma"/>
                <w:b/>
                <w:color w:val="000000"/>
              </w:rPr>
              <w:t>（未税</w:t>
            </w:r>
            <w:proofErr w:type="spellEnd"/>
            <w:r w:rsidRPr="00DA5D4A">
              <w:rPr>
                <w:rFonts w:cs="Tahoma"/>
                <w:b/>
                <w:color w:val="000000"/>
              </w:rPr>
              <w:t>）</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10182909</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3L5V1110-2819/</w:t>
            </w:r>
            <w:proofErr w:type="spellStart"/>
            <w:r w:rsidRPr="00285983">
              <w:rPr>
                <w:rFonts w:ascii="Tahoma" w:hAnsi="Tahoma" w:cs="Tahoma"/>
                <w:color w:val="000000"/>
              </w:rPr>
              <w:t>橡胶</w:t>
            </w:r>
            <w:proofErr w:type="spellEnd"/>
            <w:r w:rsidRPr="00285983">
              <w:rPr>
                <w:rFonts w:ascii="Tahoma" w:hAnsi="Tahoma" w:cs="Tahoma"/>
                <w:color w:val="000000"/>
              </w:rPr>
              <w:t>\2819</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widowControl/>
              <w:jc w:val="right"/>
              <w:rPr>
                <w:rFonts w:cs="Tahoma"/>
                <w:color w:val="000000"/>
                <w:sz w:val="20"/>
                <w:szCs w:val="20"/>
              </w:rPr>
            </w:pPr>
            <w:r w:rsidRPr="001B2797">
              <w:rPr>
                <w:rFonts w:cs="Tahoma" w:hint="eastAsia"/>
                <w:color w:val="000000"/>
                <w:sz w:val="20"/>
                <w:szCs w:val="20"/>
              </w:rPr>
              <w:t xml:space="preserve">132.74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2</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10008709</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3L-5V-2540/</w:t>
            </w:r>
            <w:proofErr w:type="spellStart"/>
            <w:r w:rsidRPr="00285983">
              <w:rPr>
                <w:rFonts w:ascii="Tahoma" w:hAnsi="Tahoma" w:cs="Tahoma"/>
                <w:color w:val="000000"/>
              </w:rPr>
              <w:t>橡胶</w:t>
            </w:r>
            <w:proofErr w:type="spellEnd"/>
            <w:r w:rsidRPr="00285983">
              <w:rPr>
                <w:rFonts w:ascii="Tahoma" w:hAnsi="Tahoma" w:cs="Tahoma"/>
                <w:color w:val="000000"/>
              </w:rPr>
              <w:t>\2540</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98.05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3</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10008775</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4326\14M\115</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762.83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4</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10008708</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6L-5V-4064/</w:t>
            </w:r>
            <w:proofErr w:type="spellStart"/>
            <w:r w:rsidRPr="00285983">
              <w:rPr>
                <w:rFonts w:ascii="Tahoma" w:hAnsi="Tahoma" w:cs="Tahoma"/>
                <w:color w:val="000000"/>
              </w:rPr>
              <w:t>橡胶</w:t>
            </w:r>
            <w:proofErr w:type="spellEnd"/>
            <w:r w:rsidRPr="00285983">
              <w:rPr>
                <w:rFonts w:ascii="Tahoma" w:hAnsi="Tahoma" w:cs="Tahoma"/>
                <w:color w:val="000000"/>
              </w:rPr>
              <w:t>\4064</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313.89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5</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10008724</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4060\14M\100</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580.53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6</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10008774</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3850\14M\85</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427.43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7</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10008773</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3850\14M\100</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535.40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8</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10008707</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5L-5V-3930/</w:t>
            </w:r>
            <w:proofErr w:type="spellStart"/>
            <w:r w:rsidRPr="00285983">
              <w:rPr>
                <w:rFonts w:ascii="Tahoma" w:hAnsi="Tahoma" w:cs="Tahoma"/>
                <w:color w:val="000000"/>
              </w:rPr>
              <w:t>橡胶</w:t>
            </w:r>
            <w:proofErr w:type="spellEnd"/>
            <w:r w:rsidRPr="00285983">
              <w:rPr>
                <w:rFonts w:ascii="Tahoma" w:hAnsi="Tahoma" w:cs="Tahoma"/>
                <w:color w:val="000000"/>
              </w:rPr>
              <w:t>\3930</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309.73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9</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10008705</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6L-5V-4572/</w:t>
            </w:r>
            <w:proofErr w:type="spellStart"/>
            <w:r w:rsidRPr="00285983">
              <w:rPr>
                <w:rFonts w:ascii="Tahoma" w:hAnsi="Tahoma" w:cs="Tahoma"/>
                <w:color w:val="000000"/>
              </w:rPr>
              <w:t>橡胶</w:t>
            </w:r>
            <w:proofErr w:type="spellEnd"/>
            <w:r w:rsidRPr="00285983">
              <w:rPr>
                <w:rFonts w:ascii="Tahoma" w:hAnsi="Tahoma" w:cs="Tahoma"/>
                <w:color w:val="000000"/>
              </w:rPr>
              <w:t>\4572</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353.10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10</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10008704</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6L-5V-3810/</w:t>
            </w:r>
            <w:proofErr w:type="spellStart"/>
            <w:r w:rsidRPr="00285983">
              <w:rPr>
                <w:rFonts w:ascii="Tahoma" w:hAnsi="Tahoma" w:cs="Tahoma"/>
                <w:color w:val="000000"/>
              </w:rPr>
              <w:t>橡胶</w:t>
            </w:r>
            <w:proofErr w:type="spellEnd"/>
            <w:r w:rsidRPr="00285983">
              <w:rPr>
                <w:rFonts w:ascii="Tahoma" w:hAnsi="Tahoma" w:cs="Tahoma"/>
                <w:color w:val="000000"/>
              </w:rPr>
              <w:t>\3810</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379.65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11</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10008703</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4L-5V-3890/</w:t>
            </w:r>
            <w:proofErr w:type="spellStart"/>
            <w:r w:rsidRPr="00285983">
              <w:rPr>
                <w:rFonts w:ascii="Tahoma" w:hAnsi="Tahoma" w:cs="Tahoma"/>
                <w:color w:val="000000"/>
              </w:rPr>
              <w:t>橡胶</w:t>
            </w:r>
            <w:proofErr w:type="spellEnd"/>
            <w:r w:rsidRPr="00285983">
              <w:rPr>
                <w:rFonts w:ascii="Tahoma" w:hAnsi="Tahoma" w:cs="Tahoma"/>
                <w:color w:val="000000"/>
              </w:rPr>
              <w:t>\3890</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247.79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12</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10008769</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4326\gates POWERGRIP GT4,14MGT\85</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盖茨（gates</w:t>
            </w:r>
            <w:proofErr w:type="spellEnd"/>
            <w:r w:rsidRPr="00285983">
              <w:rPr>
                <w:rFonts w:cs="Tahoma" w:hint="eastAsia"/>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1685.84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13</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10008702</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3L-5V-3175/</w:t>
            </w:r>
            <w:proofErr w:type="spellStart"/>
            <w:r w:rsidRPr="00285983">
              <w:rPr>
                <w:rFonts w:ascii="Tahoma" w:hAnsi="Tahoma" w:cs="Tahoma"/>
                <w:color w:val="000000"/>
              </w:rPr>
              <w:t>橡胶</w:t>
            </w:r>
            <w:proofErr w:type="spellEnd"/>
            <w:r w:rsidRPr="00285983">
              <w:rPr>
                <w:rFonts w:ascii="Tahoma" w:hAnsi="Tahoma" w:cs="Tahoma"/>
                <w:color w:val="000000"/>
              </w:rPr>
              <w:t>\3175</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150.44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14</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10008772</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2590\14M\55</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230.09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15</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10008723</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3920\14M\85</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398.23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lastRenderedPageBreak/>
              <w:t>16</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10008771</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4326\14M\85</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442.48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17</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10182911</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防静电同步带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2450\14MGT\30\gates POWERGRIP GT4</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盖茨（gates</w:t>
            </w:r>
            <w:proofErr w:type="spellEnd"/>
            <w:r w:rsidRPr="00285983">
              <w:rPr>
                <w:rFonts w:cs="Tahoma" w:hint="eastAsia"/>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314.16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18</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10008706</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4L-5V-3810/</w:t>
            </w:r>
            <w:proofErr w:type="spellStart"/>
            <w:r w:rsidRPr="00285983">
              <w:rPr>
                <w:rFonts w:ascii="Tahoma" w:hAnsi="Tahoma" w:cs="Tahoma"/>
                <w:color w:val="000000"/>
              </w:rPr>
              <w:t>橡胶</w:t>
            </w:r>
            <w:proofErr w:type="spellEnd"/>
            <w:r w:rsidRPr="00285983">
              <w:rPr>
                <w:rFonts w:ascii="Tahoma" w:hAnsi="Tahoma" w:cs="Tahoma"/>
                <w:color w:val="000000"/>
              </w:rPr>
              <w:t>\3810</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228.32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19</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10008700</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3L-5V-4064/</w:t>
            </w:r>
            <w:proofErr w:type="spellStart"/>
            <w:r w:rsidRPr="00285983">
              <w:rPr>
                <w:rFonts w:ascii="Tahoma" w:hAnsi="Tahoma" w:cs="Tahoma"/>
                <w:color w:val="000000"/>
              </w:rPr>
              <w:t>橡胶</w:t>
            </w:r>
            <w:proofErr w:type="spellEnd"/>
            <w:r w:rsidRPr="00285983">
              <w:rPr>
                <w:rFonts w:ascii="Tahoma" w:hAnsi="Tahoma" w:cs="Tahoma"/>
                <w:color w:val="000000"/>
              </w:rPr>
              <w:t>\4064</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194.69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20</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10008699</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4L-5V-4572/</w:t>
            </w:r>
            <w:proofErr w:type="spellStart"/>
            <w:r w:rsidRPr="00285983">
              <w:rPr>
                <w:rFonts w:ascii="Tahoma" w:hAnsi="Tahoma" w:cs="Tahoma"/>
                <w:color w:val="000000"/>
              </w:rPr>
              <w:t>橡胶</w:t>
            </w:r>
            <w:proofErr w:type="spellEnd"/>
            <w:r w:rsidRPr="00285983">
              <w:rPr>
                <w:rFonts w:ascii="Tahoma" w:hAnsi="Tahoma" w:cs="Tahoma"/>
                <w:color w:val="000000"/>
              </w:rPr>
              <w:t>\4572</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272.57 </w:t>
            </w:r>
          </w:p>
        </w:tc>
      </w:tr>
      <w:tr w:rsidR="00821D17" w:rsidRPr="00285983" w:rsidTr="004A0266">
        <w:trPr>
          <w:trHeight w:val="375"/>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21</w:t>
            </w:r>
          </w:p>
        </w:tc>
        <w:tc>
          <w:tcPr>
            <w:tcW w:w="1409"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10008698</w:t>
            </w:r>
          </w:p>
        </w:tc>
        <w:tc>
          <w:tcPr>
            <w:tcW w:w="1843"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5L-5V-4070/</w:t>
            </w:r>
            <w:proofErr w:type="spellStart"/>
            <w:r w:rsidRPr="00285983">
              <w:rPr>
                <w:rFonts w:ascii="Tahoma" w:hAnsi="Tahoma" w:cs="Tahoma"/>
                <w:color w:val="000000"/>
              </w:rPr>
              <w:t>橡胶</w:t>
            </w:r>
            <w:proofErr w:type="spellEnd"/>
            <w:r w:rsidRPr="00285983">
              <w:rPr>
                <w:rFonts w:ascii="Tahoma" w:hAnsi="Tahoma" w:cs="Tahoma"/>
                <w:color w:val="000000"/>
              </w:rPr>
              <w:t>\4070</w:t>
            </w:r>
          </w:p>
        </w:tc>
        <w:tc>
          <w:tcPr>
            <w:tcW w:w="567"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nil"/>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nil"/>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三力士</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380.53 </w:t>
            </w:r>
          </w:p>
        </w:tc>
      </w:tr>
      <w:tr w:rsidR="00821D17" w:rsidRPr="00285983" w:rsidTr="004A0266">
        <w:trPr>
          <w:trHeight w:val="375"/>
        </w:trPr>
        <w:tc>
          <w:tcPr>
            <w:tcW w:w="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22</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jc w:val="right"/>
              <w:rPr>
                <w:rFonts w:ascii="Tahoma" w:hAnsi="Tahoma" w:cs="Tahoma"/>
                <w:color w:val="000000"/>
              </w:rPr>
            </w:pPr>
            <w:r w:rsidRPr="00285983">
              <w:rPr>
                <w:rFonts w:ascii="Tahoma" w:hAnsi="Tahoma" w:cs="Tahoma"/>
                <w:color w:val="000000"/>
              </w:rPr>
              <w:t>10008693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proofErr w:type="spellStart"/>
            <w:r w:rsidRPr="00285983">
              <w:rPr>
                <w:rFonts w:ascii="Tahoma" w:hAnsi="Tahoma" w:cs="Tahoma"/>
                <w:color w:val="000000"/>
              </w:rPr>
              <w:t>防静电联组皮带</w:t>
            </w:r>
            <w:proofErr w:type="spellEnd"/>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21D17" w:rsidRPr="00285983" w:rsidRDefault="00821D17" w:rsidP="006F2F08">
            <w:pPr>
              <w:widowControl/>
              <w:rPr>
                <w:rFonts w:ascii="Tahoma" w:hAnsi="Tahoma" w:cs="Tahoma"/>
                <w:color w:val="000000"/>
              </w:rPr>
            </w:pPr>
            <w:r w:rsidRPr="00285983">
              <w:rPr>
                <w:rFonts w:ascii="Tahoma" w:hAnsi="Tahoma" w:cs="Tahoma"/>
                <w:color w:val="000000"/>
              </w:rPr>
              <w:t>5L-5V-3890/</w:t>
            </w:r>
            <w:proofErr w:type="spellStart"/>
            <w:r w:rsidRPr="00285983">
              <w:rPr>
                <w:rFonts w:ascii="Tahoma" w:hAnsi="Tahoma" w:cs="Tahoma"/>
                <w:color w:val="000000"/>
              </w:rPr>
              <w:t>橡胶</w:t>
            </w:r>
            <w:proofErr w:type="spellEnd"/>
            <w:r w:rsidRPr="00285983">
              <w:rPr>
                <w:rFonts w:ascii="Tahoma" w:hAnsi="Tahoma" w:cs="Tahoma"/>
                <w:color w:val="000000"/>
              </w:rPr>
              <w:t>\3890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r w:rsidRPr="00285983">
              <w:rPr>
                <w:rFonts w:cs="Tahoma" w:hint="eastAsia"/>
                <w:color w:val="000000"/>
                <w:sz w:val="20"/>
                <w:szCs w:val="20"/>
              </w:rPr>
              <w:t>条</w:t>
            </w:r>
          </w:p>
        </w:tc>
        <w:tc>
          <w:tcPr>
            <w:tcW w:w="614" w:type="dxa"/>
            <w:tcBorders>
              <w:top w:val="single" w:sz="4" w:space="0" w:color="auto"/>
              <w:left w:val="nil"/>
              <w:bottom w:val="single" w:sz="4" w:space="0" w:color="auto"/>
              <w:right w:val="single" w:sz="4" w:space="0" w:color="auto"/>
            </w:tcBorders>
            <w:shd w:val="clear" w:color="auto" w:fill="auto"/>
            <w:vAlign w:val="center"/>
          </w:tcPr>
          <w:p w:rsidR="00821D17" w:rsidRPr="00285983" w:rsidRDefault="00821D17" w:rsidP="006F2F08">
            <w:pPr>
              <w:widowControl/>
              <w:jc w:val="center"/>
              <w:rPr>
                <w:rFonts w:cs="Tahoma"/>
                <w:color w:val="000000"/>
                <w:sz w:val="20"/>
                <w:szCs w:val="20"/>
                <w:lang w:eastAsia="zh-CN"/>
              </w:rPr>
            </w:pPr>
            <w:r>
              <w:rPr>
                <w:rFonts w:cs="Tahoma" w:hint="eastAsia"/>
                <w:color w:val="000000"/>
                <w:sz w:val="20"/>
                <w:szCs w:val="20"/>
                <w:lang w:eastAsia="zh-CN"/>
              </w:rPr>
              <w:t>1</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821D17" w:rsidRPr="00285983" w:rsidRDefault="00821D17" w:rsidP="006F2F08">
            <w:pPr>
              <w:widowControl/>
              <w:jc w:val="center"/>
              <w:rPr>
                <w:rFonts w:cs="Tahoma"/>
                <w:color w:val="000000"/>
                <w:sz w:val="20"/>
                <w:szCs w:val="20"/>
              </w:rPr>
            </w:pPr>
            <w:proofErr w:type="spellStart"/>
            <w:r w:rsidRPr="00285983">
              <w:rPr>
                <w:rFonts w:cs="Tahoma" w:hint="eastAsia"/>
                <w:color w:val="000000"/>
                <w:sz w:val="20"/>
                <w:szCs w:val="20"/>
              </w:rPr>
              <w:t>捷豹</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tcPr>
          <w:p w:rsidR="00821D17" w:rsidRPr="001B2797" w:rsidRDefault="00821D17" w:rsidP="006F2F08">
            <w:pPr>
              <w:jc w:val="right"/>
              <w:rPr>
                <w:rFonts w:cs="Tahoma"/>
                <w:color w:val="000000"/>
                <w:sz w:val="20"/>
                <w:szCs w:val="20"/>
              </w:rPr>
            </w:pPr>
            <w:r w:rsidRPr="001B2797">
              <w:rPr>
                <w:rFonts w:cs="Tahoma" w:hint="eastAsia"/>
                <w:color w:val="000000"/>
                <w:sz w:val="20"/>
                <w:szCs w:val="20"/>
              </w:rPr>
              <w:t xml:space="preserve">309.73 </w:t>
            </w:r>
          </w:p>
        </w:tc>
      </w:tr>
    </w:tbl>
    <w:p w:rsidR="00821D17" w:rsidRPr="00B1400D" w:rsidRDefault="00821D17" w:rsidP="00821D17">
      <w:pPr>
        <w:pStyle w:val="a7"/>
        <w:ind w:firstLine="0"/>
        <w:rPr>
          <w:rFonts w:cs="Arial"/>
          <w:color w:val="000000"/>
          <w:sz w:val="28"/>
          <w:szCs w:val="28"/>
        </w:rPr>
      </w:pPr>
    </w:p>
    <w:p w:rsidR="0023146D" w:rsidRDefault="00821D17" w:rsidP="00821D17">
      <w:pPr>
        <w:pStyle w:val="a7"/>
        <w:spacing w:before="0" w:line="360" w:lineRule="auto"/>
        <w:ind w:left="360" w:firstLine="0"/>
        <w:rPr>
          <w:rFonts w:ascii="Times New Roman"/>
          <w:b/>
          <w:bCs/>
          <w:lang w:eastAsia="zh-CN"/>
        </w:rPr>
      </w:pPr>
      <w:r>
        <w:rPr>
          <w:rFonts w:ascii="Times New Roman"/>
          <w:b/>
          <w:bCs/>
          <w:lang w:eastAsia="zh-CN"/>
        </w:rPr>
        <w:t xml:space="preserve"> </w:t>
      </w:r>
    </w:p>
    <w:p w:rsidR="00B225BB" w:rsidRDefault="00B225BB" w:rsidP="00C56E43">
      <w:pPr>
        <w:pStyle w:val="a3"/>
        <w:rPr>
          <w:rFonts w:ascii="Times New Roman"/>
          <w:b/>
          <w:bCs/>
          <w:lang w:eastAsia="zh-CN"/>
        </w:rPr>
      </w:pPr>
    </w:p>
    <w:sectPr w:rsidR="00B225BB" w:rsidSect="005E79C1">
      <w:footerReference w:type="default" r:id="rId10"/>
      <w:pgSz w:w="11910" w:h="16840"/>
      <w:pgMar w:top="1134" w:right="1134" w:bottom="1134" w:left="1134" w:header="0" w:footer="5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3F1" w:rsidRDefault="00A213F1">
      <w:r>
        <w:separator/>
      </w:r>
    </w:p>
  </w:endnote>
  <w:endnote w:type="continuationSeparator" w:id="0">
    <w:p w:rsidR="00A213F1" w:rsidRDefault="00A2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方正大标宋简体">
    <w:altName w:val="微软雅黑"/>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6C" w:rsidRDefault="0097676C">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76C" w:rsidRDefault="0097676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97676C" w:rsidRDefault="0097676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61038"/>
      <w:docPartObj>
        <w:docPartGallery w:val="Page Numbers (Bottom of Page)"/>
        <w:docPartUnique/>
      </w:docPartObj>
    </w:sdtPr>
    <w:sdtEndPr/>
    <w:sdtContent>
      <w:p w:rsidR="0097676C" w:rsidRDefault="0097676C">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B73F36">
          <w:rPr>
            <w:noProof/>
            <w:lang w:val="zh-CN"/>
          </w:rPr>
          <w:t>21</w:t>
        </w:r>
        <w:r>
          <w:rPr>
            <w:noProof/>
            <w:lang w:val="zh-CN"/>
          </w:rPr>
          <w:fldChar w:fldCharType="end"/>
        </w:r>
      </w:p>
    </w:sdtContent>
  </w:sdt>
  <w:p w:rsidR="0097676C" w:rsidRDefault="0097676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3F1" w:rsidRDefault="00A213F1">
      <w:r>
        <w:separator/>
      </w:r>
    </w:p>
  </w:footnote>
  <w:footnote w:type="continuationSeparator" w:id="0">
    <w:p w:rsidR="00A213F1" w:rsidRDefault="00A21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117DB0"/>
    <w:multiLevelType w:val="hybridMultilevel"/>
    <w:tmpl w:val="BF48A2F0"/>
    <w:lvl w:ilvl="0" w:tplc="CFEE5252">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15:restartNumberingAfterBreak="0">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 w15:restartNumberingAfterBreak="0">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15:restartNumberingAfterBreak="0">
    <w:nsid w:val="2957169E"/>
    <w:multiLevelType w:val="hybridMultilevel"/>
    <w:tmpl w:val="24C8933C"/>
    <w:lvl w:ilvl="0" w:tplc="D944C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0EB913"/>
    <w:multiLevelType w:val="singleLevel"/>
    <w:tmpl w:val="2A0EB913"/>
    <w:lvl w:ilvl="0">
      <w:start w:val="1"/>
      <w:numFmt w:val="chineseCounting"/>
      <w:suff w:val="space"/>
      <w:lvlText w:val="第%1部分"/>
      <w:lvlJc w:val="left"/>
      <w:rPr>
        <w:rFonts w:hint="eastAsia"/>
      </w:rPr>
    </w:lvl>
  </w:abstractNum>
  <w:abstractNum w:abstractNumId="7"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801CCE"/>
    <w:multiLevelType w:val="hybridMultilevel"/>
    <w:tmpl w:val="402C3C68"/>
    <w:lvl w:ilvl="0" w:tplc="DA9E7D74">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C9D0C4D"/>
    <w:multiLevelType w:val="hybridMultilevel"/>
    <w:tmpl w:val="876A92A2"/>
    <w:lvl w:ilvl="0" w:tplc="88F487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022217"/>
    <w:multiLevelType w:val="hybridMultilevel"/>
    <w:tmpl w:val="CB1C921C"/>
    <w:lvl w:ilvl="0" w:tplc="F4620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102B33"/>
    <w:multiLevelType w:val="hybridMultilevel"/>
    <w:tmpl w:val="E1DA2224"/>
    <w:lvl w:ilvl="0" w:tplc="9564C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3" w15:restartNumberingAfterBreak="0">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CB6BD8"/>
    <w:multiLevelType w:val="hybridMultilevel"/>
    <w:tmpl w:val="88720656"/>
    <w:lvl w:ilvl="0" w:tplc="486CB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15:restartNumberingAfterBreak="0">
    <w:nsid w:val="611D6141"/>
    <w:multiLevelType w:val="hybridMultilevel"/>
    <w:tmpl w:val="E4FC1E88"/>
    <w:lvl w:ilvl="0" w:tplc="DD745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423282"/>
    <w:multiLevelType w:val="hybridMultilevel"/>
    <w:tmpl w:val="83E8BA36"/>
    <w:lvl w:ilvl="0" w:tplc="14241ABA">
      <w:start w:val="9"/>
      <w:numFmt w:val="decimal"/>
      <w:lvlText w:val="%1、"/>
      <w:lvlJc w:val="left"/>
      <w:pPr>
        <w:ind w:left="2346" w:hanging="360"/>
      </w:pPr>
      <w:rPr>
        <w:rFonts w:cs="宋体" w:hint="default"/>
        <w:color w:val="auto"/>
      </w:rPr>
    </w:lvl>
    <w:lvl w:ilvl="1" w:tplc="1D62BF2E">
      <w:start w:val="1"/>
      <w:numFmt w:val="decimal"/>
      <w:lvlText w:val="%2）"/>
      <w:lvlJc w:val="left"/>
      <w:pPr>
        <w:ind w:left="2766" w:hanging="360"/>
      </w:pPr>
      <w:rPr>
        <w:rFonts w:hint="default"/>
      </w:rPr>
    </w:lvl>
    <w:lvl w:ilvl="2" w:tplc="0409001B" w:tentative="1">
      <w:start w:val="1"/>
      <w:numFmt w:val="lowerRoman"/>
      <w:lvlText w:val="%3."/>
      <w:lvlJc w:val="right"/>
      <w:pPr>
        <w:ind w:left="3246" w:hanging="420"/>
      </w:pPr>
    </w:lvl>
    <w:lvl w:ilvl="3" w:tplc="0409000F" w:tentative="1">
      <w:start w:val="1"/>
      <w:numFmt w:val="decimal"/>
      <w:lvlText w:val="%4."/>
      <w:lvlJc w:val="left"/>
      <w:pPr>
        <w:ind w:left="3666" w:hanging="420"/>
      </w:pPr>
    </w:lvl>
    <w:lvl w:ilvl="4" w:tplc="04090019" w:tentative="1">
      <w:start w:val="1"/>
      <w:numFmt w:val="lowerLetter"/>
      <w:lvlText w:val="%5)"/>
      <w:lvlJc w:val="left"/>
      <w:pPr>
        <w:ind w:left="4086" w:hanging="420"/>
      </w:pPr>
    </w:lvl>
    <w:lvl w:ilvl="5" w:tplc="0409001B" w:tentative="1">
      <w:start w:val="1"/>
      <w:numFmt w:val="lowerRoman"/>
      <w:lvlText w:val="%6."/>
      <w:lvlJc w:val="right"/>
      <w:pPr>
        <w:ind w:left="4506" w:hanging="420"/>
      </w:pPr>
    </w:lvl>
    <w:lvl w:ilvl="6" w:tplc="0409000F" w:tentative="1">
      <w:start w:val="1"/>
      <w:numFmt w:val="decimal"/>
      <w:lvlText w:val="%7."/>
      <w:lvlJc w:val="left"/>
      <w:pPr>
        <w:ind w:left="4926" w:hanging="420"/>
      </w:pPr>
    </w:lvl>
    <w:lvl w:ilvl="7" w:tplc="04090019" w:tentative="1">
      <w:start w:val="1"/>
      <w:numFmt w:val="lowerLetter"/>
      <w:lvlText w:val="%8)"/>
      <w:lvlJc w:val="left"/>
      <w:pPr>
        <w:ind w:left="5346" w:hanging="420"/>
      </w:pPr>
    </w:lvl>
    <w:lvl w:ilvl="8" w:tplc="0409001B" w:tentative="1">
      <w:start w:val="1"/>
      <w:numFmt w:val="lowerRoman"/>
      <w:lvlText w:val="%9."/>
      <w:lvlJc w:val="right"/>
      <w:pPr>
        <w:ind w:left="5766" w:hanging="420"/>
      </w:pPr>
    </w:lvl>
  </w:abstractNum>
  <w:abstractNum w:abstractNumId="18" w15:restartNumberingAfterBreak="0">
    <w:nsid w:val="66F938D2"/>
    <w:multiLevelType w:val="hybridMultilevel"/>
    <w:tmpl w:val="6EE6FB5E"/>
    <w:lvl w:ilvl="0" w:tplc="41DAC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B1D0FD5"/>
    <w:multiLevelType w:val="hybridMultilevel"/>
    <w:tmpl w:val="44E2EEB4"/>
    <w:lvl w:ilvl="0" w:tplc="F15CE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400E6F"/>
    <w:multiLevelType w:val="hybridMultilevel"/>
    <w:tmpl w:val="C2A24622"/>
    <w:lvl w:ilvl="0" w:tplc="4E56B2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1A1D30"/>
    <w:multiLevelType w:val="hybridMultilevel"/>
    <w:tmpl w:val="8FDC56B4"/>
    <w:lvl w:ilvl="0" w:tplc="7FF8F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3"/>
  </w:num>
  <w:num w:numId="4">
    <w:abstractNumId w:val="0"/>
  </w:num>
  <w:num w:numId="5">
    <w:abstractNumId w:val="7"/>
  </w:num>
  <w:num w:numId="6">
    <w:abstractNumId w:val="2"/>
  </w:num>
  <w:num w:numId="7">
    <w:abstractNumId w:val="12"/>
  </w:num>
  <w:num w:numId="8">
    <w:abstractNumId w:val="1"/>
  </w:num>
  <w:num w:numId="9">
    <w:abstractNumId w:val="11"/>
  </w:num>
  <w:num w:numId="10">
    <w:abstractNumId w:val="16"/>
  </w:num>
  <w:num w:numId="11">
    <w:abstractNumId w:val="20"/>
  </w:num>
  <w:num w:numId="12">
    <w:abstractNumId w:val="18"/>
  </w:num>
  <w:num w:numId="13">
    <w:abstractNumId w:val="6"/>
  </w:num>
  <w:num w:numId="14">
    <w:abstractNumId w:val="15"/>
  </w:num>
  <w:num w:numId="15">
    <w:abstractNumId w:val="21"/>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9"/>
  </w:num>
  <w:num w:numId="21">
    <w:abstractNumId w:val="17"/>
  </w:num>
  <w:num w:numId="22">
    <w:abstractNumId w:val="14"/>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24C"/>
    <w:rsid w:val="0000223B"/>
    <w:rsid w:val="00005D5F"/>
    <w:rsid w:val="00006300"/>
    <w:rsid w:val="000202CA"/>
    <w:rsid w:val="00023EC0"/>
    <w:rsid w:val="000325D5"/>
    <w:rsid w:val="0004657F"/>
    <w:rsid w:val="00046CE9"/>
    <w:rsid w:val="000507D3"/>
    <w:rsid w:val="000566C1"/>
    <w:rsid w:val="000574D8"/>
    <w:rsid w:val="00057B80"/>
    <w:rsid w:val="00061920"/>
    <w:rsid w:val="000643DF"/>
    <w:rsid w:val="00083E6F"/>
    <w:rsid w:val="000A3EC0"/>
    <w:rsid w:val="000B0B76"/>
    <w:rsid w:val="000B32D4"/>
    <w:rsid w:val="000C5F12"/>
    <w:rsid w:val="000D04DA"/>
    <w:rsid w:val="000D11B0"/>
    <w:rsid w:val="000D2D30"/>
    <w:rsid w:val="000D3E61"/>
    <w:rsid w:val="000E01DA"/>
    <w:rsid w:val="000E3D99"/>
    <w:rsid w:val="000E76E8"/>
    <w:rsid w:val="000F1F09"/>
    <w:rsid w:val="000F58B5"/>
    <w:rsid w:val="00102DE0"/>
    <w:rsid w:val="00127930"/>
    <w:rsid w:val="00127CFD"/>
    <w:rsid w:val="00134B8B"/>
    <w:rsid w:val="00144E45"/>
    <w:rsid w:val="00156725"/>
    <w:rsid w:val="00161471"/>
    <w:rsid w:val="0016313A"/>
    <w:rsid w:val="00175C31"/>
    <w:rsid w:val="00177533"/>
    <w:rsid w:val="0018758B"/>
    <w:rsid w:val="00193817"/>
    <w:rsid w:val="001A7CAD"/>
    <w:rsid w:val="001B6710"/>
    <w:rsid w:val="001B698B"/>
    <w:rsid w:val="001D129E"/>
    <w:rsid w:val="001E7BAD"/>
    <w:rsid w:val="001F1E65"/>
    <w:rsid w:val="001F29F9"/>
    <w:rsid w:val="002041FE"/>
    <w:rsid w:val="00206E34"/>
    <w:rsid w:val="00223815"/>
    <w:rsid w:val="00226C0B"/>
    <w:rsid w:val="00227556"/>
    <w:rsid w:val="0023146D"/>
    <w:rsid w:val="00240817"/>
    <w:rsid w:val="002432A4"/>
    <w:rsid w:val="00255354"/>
    <w:rsid w:val="002569C3"/>
    <w:rsid w:val="00261F6C"/>
    <w:rsid w:val="00263E9F"/>
    <w:rsid w:val="00271D7B"/>
    <w:rsid w:val="00272C67"/>
    <w:rsid w:val="00280AC2"/>
    <w:rsid w:val="0028289E"/>
    <w:rsid w:val="00285B9C"/>
    <w:rsid w:val="002919F8"/>
    <w:rsid w:val="002925CD"/>
    <w:rsid w:val="002A0C8B"/>
    <w:rsid w:val="002A1552"/>
    <w:rsid w:val="002B0A06"/>
    <w:rsid w:val="002C18CA"/>
    <w:rsid w:val="002D2646"/>
    <w:rsid w:val="002D36C2"/>
    <w:rsid w:val="002E1E41"/>
    <w:rsid w:val="002E210C"/>
    <w:rsid w:val="002F0FE0"/>
    <w:rsid w:val="00301C87"/>
    <w:rsid w:val="003218EF"/>
    <w:rsid w:val="00322549"/>
    <w:rsid w:val="00325CE2"/>
    <w:rsid w:val="003352AA"/>
    <w:rsid w:val="00361ABB"/>
    <w:rsid w:val="00365AFE"/>
    <w:rsid w:val="00371CA0"/>
    <w:rsid w:val="00372FA5"/>
    <w:rsid w:val="00392556"/>
    <w:rsid w:val="00395E2D"/>
    <w:rsid w:val="00395E35"/>
    <w:rsid w:val="003A1FDF"/>
    <w:rsid w:val="003A327F"/>
    <w:rsid w:val="003A6BB9"/>
    <w:rsid w:val="003B2D77"/>
    <w:rsid w:val="003B3A44"/>
    <w:rsid w:val="003B4363"/>
    <w:rsid w:val="003B4E5A"/>
    <w:rsid w:val="003B5E04"/>
    <w:rsid w:val="003B6081"/>
    <w:rsid w:val="003D3B50"/>
    <w:rsid w:val="003E7A42"/>
    <w:rsid w:val="003F104F"/>
    <w:rsid w:val="003F1FAC"/>
    <w:rsid w:val="0040417A"/>
    <w:rsid w:val="0040778F"/>
    <w:rsid w:val="004109E6"/>
    <w:rsid w:val="00446CEC"/>
    <w:rsid w:val="00456A83"/>
    <w:rsid w:val="004624AD"/>
    <w:rsid w:val="0047282D"/>
    <w:rsid w:val="004761E7"/>
    <w:rsid w:val="004835AF"/>
    <w:rsid w:val="0048745A"/>
    <w:rsid w:val="004913C8"/>
    <w:rsid w:val="004919EE"/>
    <w:rsid w:val="00491E27"/>
    <w:rsid w:val="004A0266"/>
    <w:rsid w:val="004B392B"/>
    <w:rsid w:val="004B6D39"/>
    <w:rsid w:val="004D0BAC"/>
    <w:rsid w:val="004D16FD"/>
    <w:rsid w:val="004E0E75"/>
    <w:rsid w:val="004E663D"/>
    <w:rsid w:val="00517DCA"/>
    <w:rsid w:val="00523F15"/>
    <w:rsid w:val="005247A9"/>
    <w:rsid w:val="005257EA"/>
    <w:rsid w:val="00533D7B"/>
    <w:rsid w:val="00540F71"/>
    <w:rsid w:val="00542C7F"/>
    <w:rsid w:val="0054734D"/>
    <w:rsid w:val="00551549"/>
    <w:rsid w:val="00554496"/>
    <w:rsid w:val="00564AE0"/>
    <w:rsid w:val="005722E9"/>
    <w:rsid w:val="00573C44"/>
    <w:rsid w:val="0057754F"/>
    <w:rsid w:val="00595F8F"/>
    <w:rsid w:val="005A213C"/>
    <w:rsid w:val="005A7BB0"/>
    <w:rsid w:val="005B4BA0"/>
    <w:rsid w:val="005B58DD"/>
    <w:rsid w:val="005B66C2"/>
    <w:rsid w:val="005B6DD8"/>
    <w:rsid w:val="005C4060"/>
    <w:rsid w:val="005C43E3"/>
    <w:rsid w:val="005C4A72"/>
    <w:rsid w:val="005D12E3"/>
    <w:rsid w:val="005E0672"/>
    <w:rsid w:val="005E79C1"/>
    <w:rsid w:val="005F2E5C"/>
    <w:rsid w:val="0060334B"/>
    <w:rsid w:val="006127B7"/>
    <w:rsid w:val="00614725"/>
    <w:rsid w:val="00645F1C"/>
    <w:rsid w:val="006565A2"/>
    <w:rsid w:val="006607C3"/>
    <w:rsid w:val="00667E90"/>
    <w:rsid w:val="00671E1A"/>
    <w:rsid w:val="00675792"/>
    <w:rsid w:val="00680835"/>
    <w:rsid w:val="00683267"/>
    <w:rsid w:val="00687836"/>
    <w:rsid w:val="00692262"/>
    <w:rsid w:val="00693209"/>
    <w:rsid w:val="00693F3C"/>
    <w:rsid w:val="0069491C"/>
    <w:rsid w:val="0069733E"/>
    <w:rsid w:val="006A61A9"/>
    <w:rsid w:val="006B3397"/>
    <w:rsid w:val="006C66F6"/>
    <w:rsid w:val="006E28C4"/>
    <w:rsid w:val="006E572C"/>
    <w:rsid w:val="006E62DE"/>
    <w:rsid w:val="006F2F08"/>
    <w:rsid w:val="00701934"/>
    <w:rsid w:val="00703FAF"/>
    <w:rsid w:val="00706E4D"/>
    <w:rsid w:val="00720216"/>
    <w:rsid w:val="00737EB4"/>
    <w:rsid w:val="00741EB7"/>
    <w:rsid w:val="007425A4"/>
    <w:rsid w:val="00751740"/>
    <w:rsid w:val="007563C8"/>
    <w:rsid w:val="00756B28"/>
    <w:rsid w:val="0076254E"/>
    <w:rsid w:val="0077094C"/>
    <w:rsid w:val="00777C33"/>
    <w:rsid w:val="007A3950"/>
    <w:rsid w:val="007A5F7C"/>
    <w:rsid w:val="007A7888"/>
    <w:rsid w:val="007C43CE"/>
    <w:rsid w:val="007D4D50"/>
    <w:rsid w:val="007D7C61"/>
    <w:rsid w:val="007E0792"/>
    <w:rsid w:val="007E4F01"/>
    <w:rsid w:val="007E6688"/>
    <w:rsid w:val="007F1ECE"/>
    <w:rsid w:val="007F42CD"/>
    <w:rsid w:val="007F5584"/>
    <w:rsid w:val="00805348"/>
    <w:rsid w:val="00813C3C"/>
    <w:rsid w:val="008179BE"/>
    <w:rsid w:val="00820E36"/>
    <w:rsid w:val="00821D17"/>
    <w:rsid w:val="00827322"/>
    <w:rsid w:val="0083261C"/>
    <w:rsid w:val="008427A4"/>
    <w:rsid w:val="00851E64"/>
    <w:rsid w:val="00862DE1"/>
    <w:rsid w:val="008736F1"/>
    <w:rsid w:val="008769E8"/>
    <w:rsid w:val="00884873"/>
    <w:rsid w:val="00885CE2"/>
    <w:rsid w:val="00886356"/>
    <w:rsid w:val="00892302"/>
    <w:rsid w:val="00896532"/>
    <w:rsid w:val="00896A02"/>
    <w:rsid w:val="008A4205"/>
    <w:rsid w:val="008A5545"/>
    <w:rsid w:val="008B177E"/>
    <w:rsid w:val="008C0A12"/>
    <w:rsid w:val="008C21B5"/>
    <w:rsid w:val="008D42F6"/>
    <w:rsid w:val="008D7465"/>
    <w:rsid w:val="00902CEE"/>
    <w:rsid w:val="0090301E"/>
    <w:rsid w:val="009312CA"/>
    <w:rsid w:val="009324ED"/>
    <w:rsid w:val="0093351A"/>
    <w:rsid w:val="00943426"/>
    <w:rsid w:val="009621FE"/>
    <w:rsid w:val="00967702"/>
    <w:rsid w:val="00973032"/>
    <w:rsid w:val="0097676C"/>
    <w:rsid w:val="00980519"/>
    <w:rsid w:val="0098443A"/>
    <w:rsid w:val="009912D9"/>
    <w:rsid w:val="009A0766"/>
    <w:rsid w:val="009A106C"/>
    <w:rsid w:val="009A5C0E"/>
    <w:rsid w:val="009B0131"/>
    <w:rsid w:val="009B3333"/>
    <w:rsid w:val="009B34E7"/>
    <w:rsid w:val="009E00FB"/>
    <w:rsid w:val="009F1737"/>
    <w:rsid w:val="00A00331"/>
    <w:rsid w:val="00A00F4B"/>
    <w:rsid w:val="00A10BDF"/>
    <w:rsid w:val="00A12DF4"/>
    <w:rsid w:val="00A2002F"/>
    <w:rsid w:val="00A213F1"/>
    <w:rsid w:val="00A21A06"/>
    <w:rsid w:val="00A22B2E"/>
    <w:rsid w:val="00A2344A"/>
    <w:rsid w:val="00A26BD6"/>
    <w:rsid w:val="00A374CB"/>
    <w:rsid w:val="00A414CA"/>
    <w:rsid w:val="00A549D1"/>
    <w:rsid w:val="00A63C81"/>
    <w:rsid w:val="00A747AB"/>
    <w:rsid w:val="00A77229"/>
    <w:rsid w:val="00A77DB0"/>
    <w:rsid w:val="00A84167"/>
    <w:rsid w:val="00A9710D"/>
    <w:rsid w:val="00A97D0E"/>
    <w:rsid w:val="00AA062F"/>
    <w:rsid w:val="00AA0C11"/>
    <w:rsid w:val="00AB12CF"/>
    <w:rsid w:val="00AB3EB4"/>
    <w:rsid w:val="00AD170A"/>
    <w:rsid w:val="00AE058E"/>
    <w:rsid w:val="00AE08F0"/>
    <w:rsid w:val="00AE5AF2"/>
    <w:rsid w:val="00AE6233"/>
    <w:rsid w:val="00AF4539"/>
    <w:rsid w:val="00B0554C"/>
    <w:rsid w:val="00B058FB"/>
    <w:rsid w:val="00B065F7"/>
    <w:rsid w:val="00B13CB8"/>
    <w:rsid w:val="00B225BB"/>
    <w:rsid w:val="00B26192"/>
    <w:rsid w:val="00B27085"/>
    <w:rsid w:val="00B44FC3"/>
    <w:rsid w:val="00B67893"/>
    <w:rsid w:val="00B705AE"/>
    <w:rsid w:val="00B71ECE"/>
    <w:rsid w:val="00B727BC"/>
    <w:rsid w:val="00B73A92"/>
    <w:rsid w:val="00B73F36"/>
    <w:rsid w:val="00B75E16"/>
    <w:rsid w:val="00B75EC9"/>
    <w:rsid w:val="00B777E1"/>
    <w:rsid w:val="00B826B4"/>
    <w:rsid w:val="00B841C5"/>
    <w:rsid w:val="00B92675"/>
    <w:rsid w:val="00B93FAE"/>
    <w:rsid w:val="00B966DA"/>
    <w:rsid w:val="00BA29FE"/>
    <w:rsid w:val="00BB01F8"/>
    <w:rsid w:val="00BB51F2"/>
    <w:rsid w:val="00BB5814"/>
    <w:rsid w:val="00BD15B7"/>
    <w:rsid w:val="00BD3682"/>
    <w:rsid w:val="00BD562D"/>
    <w:rsid w:val="00BD63B8"/>
    <w:rsid w:val="00BF41E6"/>
    <w:rsid w:val="00BF5ECE"/>
    <w:rsid w:val="00BF68B8"/>
    <w:rsid w:val="00C0167E"/>
    <w:rsid w:val="00C03A00"/>
    <w:rsid w:val="00C10120"/>
    <w:rsid w:val="00C14D43"/>
    <w:rsid w:val="00C236A4"/>
    <w:rsid w:val="00C30986"/>
    <w:rsid w:val="00C31793"/>
    <w:rsid w:val="00C3555D"/>
    <w:rsid w:val="00C3723B"/>
    <w:rsid w:val="00C5640F"/>
    <w:rsid w:val="00C56E43"/>
    <w:rsid w:val="00C73BF4"/>
    <w:rsid w:val="00C74C62"/>
    <w:rsid w:val="00C80A00"/>
    <w:rsid w:val="00C845B7"/>
    <w:rsid w:val="00C976F7"/>
    <w:rsid w:val="00CB2E01"/>
    <w:rsid w:val="00CB41BE"/>
    <w:rsid w:val="00CD5E8E"/>
    <w:rsid w:val="00CE3409"/>
    <w:rsid w:val="00CF2260"/>
    <w:rsid w:val="00CF32E1"/>
    <w:rsid w:val="00D12829"/>
    <w:rsid w:val="00D167D5"/>
    <w:rsid w:val="00D17C5E"/>
    <w:rsid w:val="00D35684"/>
    <w:rsid w:val="00D36860"/>
    <w:rsid w:val="00D43086"/>
    <w:rsid w:val="00D461AC"/>
    <w:rsid w:val="00D46BFF"/>
    <w:rsid w:val="00D5169E"/>
    <w:rsid w:val="00D56426"/>
    <w:rsid w:val="00D62605"/>
    <w:rsid w:val="00D65416"/>
    <w:rsid w:val="00D749CB"/>
    <w:rsid w:val="00D84374"/>
    <w:rsid w:val="00D844C1"/>
    <w:rsid w:val="00D91B09"/>
    <w:rsid w:val="00D947D8"/>
    <w:rsid w:val="00D97E3F"/>
    <w:rsid w:val="00DA10C5"/>
    <w:rsid w:val="00DA2D4A"/>
    <w:rsid w:val="00DA3C6F"/>
    <w:rsid w:val="00DA5831"/>
    <w:rsid w:val="00DA7E8F"/>
    <w:rsid w:val="00DB0AB5"/>
    <w:rsid w:val="00DB6D79"/>
    <w:rsid w:val="00DC3284"/>
    <w:rsid w:val="00DD0F7D"/>
    <w:rsid w:val="00DD30B4"/>
    <w:rsid w:val="00DD56C2"/>
    <w:rsid w:val="00DE5602"/>
    <w:rsid w:val="00DE6B27"/>
    <w:rsid w:val="00E07691"/>
    <w:rsid w:val="00E2472F"/>
    <w:rsid w:val="00E25B6F"/>
    <w:rsid w:val="00E343D4"/>
    <w:rsid w:val="00E36D92"/>
    <w:rsid w:val="00E42F05"/>
    <w:rsid w:val="00E44AC8"/>
    <w:rsid w:val="00E44F45"/>
    <w:rsid w:val="00E56F9B"/>
    <w:rsid w:val="00E56FEE"/>
    <w:rsid w:val="00E62C2E"/>
    <w:rsid w:val="00E72FE6"/>
    <w:rsid w:val="00E95ACA"/>
    <w:rsid w:val="00EA5C13"/>
    <w:rsid w:val="00EB0831"/>
    <w:rsid w:val="00EB2E58"/>
    <w:rsid w:val="00EC34F8"/>
    <w:rsid w:val="00ED0EB7"/>
    <w:rsid w:val="00ED3EE1"/>
    <w:rsid w:val="00ED63E2"/>
    <w:rsid w:val="00ED688F"/>
    <w:rsid w:val="00EE5CAB"/>
    <w:rsid w:val="00EE735B"/>
    <w:rsid w:val="00EF5DFE"/>
    <w:rsid w:val="00F0079A"/>
    <w:rsid w:val="00F03A3C"/>
    <w:rsid w:val="00F060A9"/>
    <w:rsid w:val="00F14430"/>
    <w:rsid w:val="00F20BA8"/>
    <w:rsid w:val="00F23DCC"/>
    <w:rsid w:val="00F42B7B"/>
    <w:rsid w:val="00F456C5"/>
    <w:rsid w:val="00F5381D"/>
    <w:rsid w:val="00F56134"/>
    <w:rsid w:val="00F60757"/>
    <w:rsid w:val="00F6274B"/>
    <w:rsid w:val="00F6409E"/>
    <w:rsid w:val="00F64B89"/>
    <w:rsid w:val="00F66A1C"/>
    <w:rsid w:val="00F71DBA"/>
    <w:rsid w:val="00F7405E"/>
    <w:rsid w:val="00F814E0"/>
    <w:rsid w:val="00F81D04"/>
    <w:rsid w:val="00F81DC8"/>
    <w:rsid w:val="00F904F4"/>
    <w:rsid w:val="00F904FF"/>
    <w:rsid w:val="00FA00FA"/>
    <w:rsid w:val="00FA28CC"/>
    <w:rsid w:val="00FB3167"/>
    <w:rsid w:val="00FC0F19"/>
    <w:rsid w:val="00FE3FD9"/>
    <w:rsid w:val="00FE63CC"/>
    <w:rsid w:val="00FE775B"/>
    <w:rsid w:val="00FE77A6"/>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2BA90C-0C63-463D-AB9D-FC35C080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5"/>
    <w:rsid w:val="00F7405E"/>
    <w:rPr>
      <w:sz w:val="18"/>
      <w:szCs w:val="18"/>
    </w:rPr>
  </w:style>
  <w:style w:type="character" w:customStyle="1" w:styleId="Char5">
    <w:name w:val="批注框文本 Char"/>
    <w:basedOn w:val="a0"/>
    <w:link w:val="ac"/>
    <w:rsid w:val="00F7405E"/>
    <w:rPr>
      <w:rFonts w:ascii="宋体" w:hAnsi="宋体" w:cs="宋体"/>
      <w:sz w:val="18"/>
      <w:szCs w:val="18"/>
      <w:lang w:eastAsia="en-US"/>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7"/>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7">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8"/>
    <w:rsid w:val="00F904F4"/>
    <w:pPr>
      <w:spacing w:after="120"/>
      <w:ind w:leftChars="200" w:left="420"/>
    </w:pPr>
  </w:style>
  <w:style w:type="character" w:customStyle="1" w:styleId="Char8">
    <w:name w:val="正文文本缩进 Char"/>
    <w:basedOn w:val="a0"/>
    <w:link w:val="af3"/>
    <w:rsid w:val="00F904F4"/>
    <w:rPr>
      <w:rFonts w:ascii="宋体" w:hAnsi="宋体" w:cs="宋体"/>
      <w:sz w:val="22"/>
      <w:szCs w:val="22"/>
      <w:lang w:eastAsia="en-US"/>
    </w:rPr>
  </w:style>
  <w:style w:type="character" w:styleId="af4">
    <w:name w:val="Strong"/>
    <w:uiPriority w:val="22"/>
    <w:qFormat/>
    <w:rsid w:val="0048745A"/>
    <w:rPr>
      <w:b/>
      <w:bCs/>
    </w:rPr>
  </w:style>
  <w:style w:type="character" w:customStyle="1" w:styleId="Char2">
    <w:name w:val="页眉 Char"/>
    <w:basedOn w:val="a0"/>
    <w:link w:val="a6"/>
    <w:uiPriority w:val="99"/>
    <w:rsid w:val="00446CEC"/>
    <w:rPr>
      <w:rFonts w:ascii="宋体" w:hAnsi="宋体" w:cs="宋体"/>
      <w:sz w:val="18"/>
      <w:szCs w:val="22"/>
      <w:lang w:eastAsia="en-US"/>
    </w:rPr>
  </w:style>
  <w:style w:type="paragraph" w:styleId="24">
    <w:name w:val="toc 2"/>
    <w:basedOn w:val="a"/>
    <w:next w:val="a"/>
    <w:rsid w:val="00542C7F"/>
    <w:pPr>
      <w:autoSpaceDE/>
      <w:autoSpaceDN/>
      <w:ind w:leftChars="200" w:left="420"/>
      <w:jc w:val="both"/>
    </w:pPr>
    <w:rPr>
      <w:rFonts w:ascii="Times New Roman" w:hAnsi="Times New Roman" w:cs="Times New Roman"/>
      <w:kern w:val="2"/>
      <w:sz w:val="21"/>
      <w:szCs w:val="24"/>
      <w:lang w:eastAsia="zh-CN"/>
    </w:rPr>
  </w:style>
  <w:style w:type="character" w:customStyle="1" w:styleId="Char10">
    <w:name w:val="正文文本 Char1"/>
    <w:basedOn w:val="a0"/>
    <w:rsid w:val="00E07691"/>
    <w:rPr>
      <w:rFonts w:ascii="宋体" w:hAnsi="宋体" w:cs="宋体"/>
      <w:sz w:val="24"/>
      <w:szCs w:val="24"/>
      <w:lang w:eastAsia="en-US"/>
    </w:rPr>
  </w:style>
  <w:style w:type="paragraph" w:styleId="af5">
    <w:name w:val="Normal (Web)"/>
    <w:basedOn w:val="a"/>
    <w:link w:val="Char9"/>
    <w:uiPriority w:val="99"/>
    <w:unhideWhenUsed/>
    <w:rsid w:val="00E07691"/>
    <w:pPr>
      <w:widowControl/>
      <w:autoSpaceDE/>
      <w:autoSpaceDN/>
      <w:spacing w:before="100" w:beforeAutospacing="1" w:after="100" w:afterAutospacing="1"/>
    </w:pPr>
    <w:rPr>
      <w:sz w:val="24"/>
      <w:szCs w:val="24"/>
      <w:lang w:eastAsia="zh-CN"/>
    </w:rPr>
  </w:style>
  <w:style w:type="character" w:customStyle="1" w:styleId="Char9">
    <w:name w:val="普通(网站) Char"/>
    <w:basedOn w:val="a0"/>
    <w:link w:val="af5"/>
    <w:uiPriority w:val="99"/>
    <w:locked/>
    <w:rsid w:val="00E07691"/>
    <w:rPr>
      <w:rFonts w:ascii="宋体" w:hAnsi="宋体" w:cs="宋体"/>
      <w:sz w:val="24"/>
      <w:szCs w:val="24"/>
    </w:rPr>
  </w:style>
  <w:style w:type="character" w:customStyle="1" w:styleId="1Char1">
    <w:name w:val="样式1 Char"/>
    <w:link w:val="11"/>
    <w:locked/>
    <w:rsid w:val="005E79C1"/>
    <w:rPr>
      <w:rFonts w:ascii="宋体"/>
      <w:sz w:val="24"/>
    </w:rPr>
  </w:style>
  <w:style w:type="paragraph" w:customStyle="1" w:styleId="TableText">
    <w:name w:val="Table Text"/>
    <w:basedOn w:val="a"/>
    <w:semiHidden/>
    <w:qFormat/>
    <w:rsid w:val="005E79C1"/>
    <w:pPr>
      <w:widowControl/>
      <w:kinsoku w:val="0"/>
      <w:adjustRightInd w:val="0"/>
      <w:snapToGrid w:val="0"/>
    </w:pPr>
    <w:rPr>
      <w:noProof/>
      <w:color w:val="000000"/>
      <w:sz w:val="26"/>
      <w:szCs w:val="26"/>
    </w:rPr>
  </w:style>
  <w:style w:type="character" w:customStyle="1" w:styleId="Char3">
    <w:name w:val="列出段落 Char"/>
    <w:link w:val="a7"/>
    <w:uiPriority w:val="34"/>
    <w:qFormat/>
    <w:rsid w:val="0097676C"/>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71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4506F-617D-46E6-BD2A-DE9DFA4F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25</Pages>
  <Words>2479</Words>
  <Characters>14135</Characters>
  <Application>Microsoft Office Word</Application>
  <DocSecurity>0</DocSecurity>
  <Lines>117</Lines>
  <Paragraphs>33</Paragraphs>
  <ScaleCrop>false</ScaleCrop>
  <Company>福化环保</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24</cp:revision>
  <dcterms:created xsi:type="dcterms:W3CDTF">2025-03-28T02:40:00Z</dcterms:created>
  <dcterms:modified xsi:type="dcterms:W3CDTF">2025-04-17T00:59:00Z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